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1B494" w14:textId="77777777" w:rsidR="00D823EA" w:rsidRPr="005209E0" w:rsidRDefault="00D823EA" w:rsidP="00D823EA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page" w:tblpX="6836" w:tblpY="3741"/>
        <w:tblW w:w="4723" w:type="dxa"/>
        <w:tblLook w:val="04A0" w:firstRow="1" w:lastRow="0" w:firstColumn="1" w:lastColumn="0" w:noHBand="0" w:noVBand="1"/>
      </w:tblPr>
      <w:tblGrid>
        <w:gridCol w:w="4723"/>
      </w:tblGrid>
      <w:tr w:rsidR="00D823EA" w:rsidRPr="005209E0" w14:paraId="6E466118" w14:textId="77777777" w:rsidTr="00C14D84">
        <w:tc>
          <w:tcPr>
            <w:tcW w:w="4723" w:type="dxa"/>
            <w:shd w:val="clear" w:color="auto" w:fill="auto"/>
          </w:tcPr>
          <w:p w14:paraId="5EC95ECA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D823EA" w:rsidRPr="005209E0" w14:paraId="4CF4DB1B" w14:textId="77777777" w:rsidTr="00C14D84">
        <w:tc>
          <w:tcPr>
            <w:tcW w:w="4723" w:type="dxa"/>
            <w:shd w:val="clear" w:color="auto" w:fill="auto"/>
          </w:tcPr>
          <w:p w14:paraId="1D07BD46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стратегическому развитию управляющей организации</w:t>
            </w:r>
          </w:p>
        </w:tc>
      </w:tr>
      <w:tr w:rsidR="00D823EA" w:rsidRPr="005209E0" w14:paraId="07728A49" w14:textId="77777777" w:rsidTr="00C14D84">
        <w:tc>
          <w:tcPr>
            <w:tcW w:w="4723" w:type="dxa"/>
            <w:shd w:val="clear" w:color="auto" w:fill="auto"/>
          </w:tcPr>
          <w:p w14:paraId="688668E2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3EA" w:rsidRPr="005209E0" w14:paraId="52F40302" w14:textId="77777777" w:rsidTr="00C14D84">
        <w:trPr>
          <w:trHeight w:val="325"/>
        </w:trPr>
        <w:tc>
          <w:tcPr>
            <w:tcW w:w="4723" w:type="dxa"/>
            <w:shd w:val="clear" w:color="auto" w:fill="auto"/>
          </w:tcPr>
          <w:p w14:paraId="502FC060" w14:textId="77777777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С.В.Шевлик</w:t>
            </w:r>
            <w:proofErr w:type="spellEnd"/>
          </w:p>
        </w:tc>
      </w:tr>
      <w:tr w:rsidR="00D823EA" w:rsidRPr="005209E0" w14:paraId="679CD25F" w14:textId="77777777" w:rsidTr="00C14D84">
        <w:tc>
          <w:tcPr>
            <w:tcW w:w="4723" w:type="dxa"/>
            <w:shd w:val="clear" w:color="auto" w:fill="auto"/>
          </w:tcPr>
          <w:p w14:paraId="76243F49" w14:textId="36483A72" w:rsidR="00D823EA" w:rsidRPr="005209E0" w:rsidRDefault="00D823EA" w:rsidP="00C14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BE4D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64F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______.2</w:t>
            </w:r>
            <w:r w:rsidR="00C64F6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5209E0">
              <w:rPr>
                <w:rFonts w:ascii="Times New Roman" w:hAnsi="Times New Roman" w:cs="Times New Roman"/>
                <w:sz w:val="24"/>
                <w:szCs w:val="24"/>
              </w:rPr>
              <w:t>_ года</w:t>
            </w:r>
          </w:p>
        </w:tc>
      </w:tr>
    </w:tbl>
    <w:p w14:paraId="01DAE64B" w14:textId="2CF9E133" w:rsidR="00C14D84" w:rsidRPr="001856AF" w:rsidRDefault="00D823EA" w:rsidP="001856AF">
      <w:pPr>
        <w:spacing w:after="0" w:line="240" w:lineRule="auto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1856AF">
        <w:rPr>
          <w:rFonts w:ascii="Times New Roman" w:hAnsi="Times New Roman" w:cs="Times New Roman"/>
          <w:b/>
          <w:bCs/>
          <w:sz w:val="24"/>
          <w:szCs w:val="24"/>
        </w:rPr>
        <w:t>Приложение№ 1.2 к Положению</w:t>
      </w:r>
      <w:r w:rsidR="00C14D84" w:rsidRPr="001856AF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</w:p>
    <w:p w14:paraId="45C16B64" w14:textId="77777777" w:rsidR="00C14D84" w:rsidRPr="001856AF" w:rsidRDefault="00C14D84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Положению </w:t>
      </w:r>
      <w:r w:rsidRPr="001856AF">
        <w:rPr>
          <w:rFonts w:ascii="Times New Roman" w:hAnsi="Times New Roman" w:cs="Times New Roman"/>
          <w:b/>
          <w:sz w:val="24"/>
          <w:szCs w:val="24"/>
        </w:rPr>
        <w:t xml:space="preserve">о проведении переговоров </w:t>
      </w:r>
    </w:p>
    <w:p w14:paraId="0D11C381" w14:textId="77777777" w:rsidR="001856AF" w:rsidRPr="001856AF" w:rsidRDefault="00C14D84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sz w:val="24"/>
          <w:szCs w:val="24"/>
        </w:rPr>
        <w:t>по выбору поставщиков работ, услуг</w:t>
      </w:r>
      <w:r w:rsidR="001856AF" w:rsidRPr="00185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41B240" w14:textId="0D2CDC72" w:rsidR="00C14D84" w:rsidRPr="001856AF" w:rsidRDefault="001856AF" w:rsidP="001856AF">
      <w:pPr>
        <w:spacing w:after="0"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6AF">
        <w:rPr>
          <w:rFonts w:ascii="Times New Roman" w:hAnsi="Times New Roman" w:cs="Times New Roman"/>
          <w:b/>
          <w:sz w:val="24"/>
          <w:szCs w:val="24"/>
        </w:rPr>
        <w:t>на базе модуля «Управление тендерами (БИТ)»</w:t>
      </w:r>
      <w:r w:rsidR="00C14D84" w:rsidRPr="00185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F7449" w14:textId="7B600056" w:rsidR="00D823EA" w:rsidRPr="005209E0" w:rsidRDefault="00D823EA" w:rsidP="00D823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CCBF7" w14:textId="77777777" w:rsidR="00D823EA" w:rsidRPr="005209E0" w:rsidRDefault="00D823EA" w:rsidP="00D823EA">
      <w:pPr>
        <w:jc w:val="center"/>
      </w:pPr>
    </w:p>
    <w:p w14:paraId="4209AC74" w14:textId="77777777" w:rsidR="00D823EA" w:rsidRPr="005209E0" w:rsidRDefault="00D823EA" w:rsidP="00D823E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14:paraId="0829C34C" w14:textId="77777777" w:rsidR="00D823EA" w:rsidRPr="005209E0" w:rsidRDefault="00D823EA" w:rsidP="00D823EA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14:paraId="4535F654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37C570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9E3A1E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288857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031367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0C06D3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6E98AB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E3A94F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E2FAF1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9E0">
        <w:rPr>
          <w:rFonts w:ascii="Times New Roman" w:hAnsi="Times New Roman" w:cs="Times New Roman"/>
          <w:b/>
          <w:sz w:val="26"/>
          <w:szCs w:val="26"/>
        </w:rPr>
        <w:t>ДОКУМЕНТАЦИЯ</w:t>
      </w:r>
    </w:p>
    <w:p w14:paraId="667B3182" w14:textId="77777777" w:rsidR="003B0A0C" w:rsidRPr="003B0A0C" w:rsidRDefault="003B0A0C" w:rsidP="003B0A0C">
      <w:pPr>
        <w:pStyle w:val="af2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B0A0C">
        <w:rPr>
          <w:rFonts w:ascii="Times New Roman" w:hAnsi="Times New Roman"/>
          <w:bCs/>
          <w:sz w:val="28"/>
          <w:szCs w:val="28"/>
        </w:rPr>
        <w:t>для проведения процедуры по выбору организации по поставке лифтового оборудования с учетом СМР и ПНР, диспетчеризации (без учета оборудования диспетчеризации) для объекта:</w:t>
      </w:r>
    </w:p>
    <w:p w14:paraId="165B3F51" w14:textId="77777777" w:rsidR="00D823EA" w:rsidRPr="005209E0" w:rsidRDefault="00D823EA" w:rsidP="00D823EA">
      <w:pPr>
        <w:pStyle w:val="af2"/>
        <w:jc w:val="center"/>
        <w:rPr>
          <w:rFonts w:ascii="Times New Roman" w:hAnsi="Times New Roman" w:cs="Times New Roman"/>
          <w:sz w:val="26"/>
          <w:szCs w:val="26"/>
        </w:rPr>
      </w:pPr>
    </w:p>
    <w:p w14:paraId="71EFA8F2" w14:textId="77777777" w:rsidR="00BB7C1A" w:rsidRPr="00DC16D9" w:rsidRDefault="00BB7C1A" w:rsidP="00BB7C1A">
      <w:pPr>
        <w:shd w:val="clear" w:color="auto" w:fill="FFFFFF"/>
        <w:tabs>
          <w:tab w:val="left" w:pos="42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>Боровлянского</w:t>
      </w:r>
      <w:proofErr w:type="spellEnd"/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сельсовета Минского района Минской области». Микрорайон №7. 12-я очередь строительства. Жилой дом №7.12 по </w:t>
      </w:r>
      <w:proofErr w:type="spellStart"/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>г.п</w:t>
      </w:r>
      <w:proofErr w:type="spellEnd"/>
      <w:r w:rsidRPr="00DC16D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2313185" w14:textId="77777777" w:rsidR="00BB7C1A" w:rsidRPr="00A31978" w:rsidRDefault="00BB7C1A" w:rsidP="00BB7C1A">
      <w:pPr>
        <w:shd w:val="clear" w:color="auto" w:fill="FFFFFF"/>
        <w:tabs>
          <w:tab w:val="left" w:pos="426"/>
        </w:tabs>
        <w:spacing w:line="254" w:lineRule="exact"/>
        <w:jc w:val="both"/>
        <w:rPr>
          <w:b/>
          <w:bCs/>
          <w:sz w:val="28"/>
          <w:szCs w:val="28"/>
        </w:rPr>
      </w:pPr>
    </w:p>
    <w:p w14:paraId="2FAB4094" w14:textId="77777777" w:rsidR="00BB7C1A" w:rsidRDefault="00BB7C1A" w:rsidP="00BB7C1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9DC27" w14:textId="77777777" w:rsidR="00BB7C1A" w:rsidRDefault="00BB7C1A" w:rsidP="00BB7C1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BCBE4" w14:textId="57D9449B" w:rsidR="00D823EA" w:rsidRPr="002E7799" w:rsidRDefault="00D823EA" w:rsidP="00BB7C1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 xml:space="preserve">1. Информация об организаторе и способе выбора </w:t>
      </w:r>
      <w:r w:rsidR="00806B23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2E7799">
        <w:rPr>
          <w:rFonts w:ascii="Times New Roman" w:hAnsi="Times New Roman" w:cs="Times New Roman"/>
          <w:b/>
          <w:sz w:val="24"/>
          <w:szCs w:val="24"/>
        </w:rPr>
        <w:t>.</w:t>
      </w:r>
    </w:p>
    <w:p w14:paraId="0579BC07" w14:textId="41D534B7" w:rsidR="00D823EA" w:rsidRPr="00311553" w:rsidRDefault="00D823EA" w:rsidP="00AC43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1.1 Наименование организатора/заказчика: </w:t>
      </w:r>
      <w:r w:rsidR="007B72DC" w:rsidRPr="00311553">
        <w:rPr>
          <w:rFonts w:ascii="Times New Roman" w:hAnsi="Times New Roman" w:cs="Times New Roman"/>
          <w:sz w:val="24"/>
          <w:szCs w:val="24"/>
        </w:rPr>
        <w:t xml:space="preserve">ООО </w:t>
      </w:r>
      <w:r w:rsidR="00311553" w:rsidRPr="00311553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311553" w:rsidRPr="00311553">
        <w:rPr>
          <w:rFonts w:ascii="Times New Roman" w:hAnsi="Times New Roman" w:cs="Times New Roman"/>
          <w:color w:val="000000"/>
          <w:sz w:val="24"/>
          <w:szCs w:val="24"/>
        </w:rPr>
        <w:t>Астодевелопмент</w:t>
      </w:r>
      <w:proofErr w:type="spellEnd"/>
      <w:r w:rsidR="00311553" w:rsidRPr="0031155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01C32E64" w14:textId="77777777" w:rsidR="000C737B" w:rsidRPr="00714318" w:rsidRDefault="00D823EA" w:rsidP="00AC4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318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0C737B" w:rsidRPr="00714318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</w:t>
      </w:r>
    </w:p>
    <w:p w14:paraId="232C5C46" w14:textId="25CEDAD2" w:rsidR="00E54B40" w:rsidRPr="00714318" w:rsidRDefault="00DF6DD6" w:rsidP="00AC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1816" w:rsidRPr="00714318">
        <w:rPr>
          <w:rFonts w:ascii="Times New Roman" w:hAnsi="Times New Roman" w:cs="Times New Roman"/>
          <w:sz w:val="24"/>
          <w:szCs w:val="24"/>
        </w:rPr>
        <w:t>Б</w:t>
      </w:r>
      <w:r w:rsidR="00D823EA" w:rsidRPr="00714318">
        <w:rPr>
          <w:rFonts w:ascii="Times New Roman" w:hAnsi="Times New Roman" w:cs="Times New Roman"/>
          <w:sz w:val="24"/>
          <w:szCs w:val="24"/>
        </w:rPr>
        <w:t xml:space="preserve">анковские реквизиты Организатора: </w:t>
      </w:r>
      <w:r w:rsidR="00E54B40" w:rsidRPr="00714318">
        <w:rPr>
          <w:rFonts w:ascii="Times New Roman" w:hAnsi="Times New Roman" w:cs="Times New Roman"/>
          <w:sz w:val="24"/>
          <w:szCs w:val="24"/>
        </w:rPr>
        <w:t>р/с BY89ALFA30122677320010270000</w:t>
      </w:r>
    </w:p>
    <w:p w14:paraId="77DCB87A" w14:textId="77777777" w:rsidR="00E54B40" w:rsidRPr="00714318" w:rsidRDefault="00E54B40" w:rsidP="00AC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318">
        <w:rPr>
          <w:rFonts w:ascii="Times New Roman" w:hAnsi="Times New Roman" w:cs="Times New Roman"/>
          <w:sz w:val="24"/>
          <w:szCs w:val="24"/>
        </w:rPr>
        <w:t>в ЗАО «Альфа-Банк», г. Минск, ул. Сурганова, 43–47, код банка ALFABY2X</w:t>
      </w:r>
    </w:p>
    <w:p w14:paraId="699E125C" w14:textId="77777777" w:rsidR="00E54B40" w:rsidRPr="00BA6FD1" w:rsidRDefault="00E54B40" w:rsidP="003D181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6FD1">
        <w:rPr>
          <w:rFonts w:ascii="Times New Roman" w:hAnsi="Times New Roman" w:cs="Times New Roman"/>
          <w:sz w:val="24"/>
          <w:szCs w:val="24"/>
        </w:rPr>
        <w:t>УНП 691797838</w:t>
      </w:r>
    </w:p>
    <w:p w14:paraId="0BF4B143" w14:textId="70333EF1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45410AD1" w14:textId="77777777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799">
        <w:rPr>
          <w:rFonts w:ascii="Times New Roman" w:hAnsi="Times New Roman" w:cs="Times New Roman"/>
          <w:sz w:val="24"/>
          <w:szCs w:val="24"/>
        </w:rPr>
        <w:t>тел</w:t>
      </w:r>
      <w:r w:rsidRPr="002E7799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r w:rsidR="007F6535">
        <w:fldChar w:fldCharType="begin"/>
      </w:r>
      <w:r w:rsidR="007F6535" w:rsidRPr="007F6535">
        <w:rPr>
          <w:lang w:val="en-US"/>
        </w:rPr>
        <w:instrText>HYPERLINK "mailto:</w:instrText>
      </w:r>
      <w:r w:rsidR="007F6535">
        <w:instrText>а</w:instrText>
      </w:r>
      <w:r w:rsidR="007F6535" w:rsidRPr="007F6535">
        <w:rPr>
          <w:lang w:val="en-US"/>
        </w:rPr>
        <w:instrText>-100@a-100.by"</w:instrText>
      </w:r>
      <w:r w:rsidR="007F6535">
        <w:fldChar w:fldCharType="separate"/>
      </w:r>
      <w:r w:rsidRPr="002E7799">
        <w:rPr>
          <w:rStyle w:val="a8"/>
          <w:rFonts w:ascii="Times New Roman" w:hAnsi="Times New Roman" w:cs="Times New Roman"/>
          <w:sz w:val="24"/>
          <w:szCs w:val="24"/>
        </w:rPr>
        <w:t>а</w:t>
      </w:r>
      <w:r w:rsidRPr="002E7799">
        <w:rPr>
          <w:rStyle w:val="a8"/>
          <w:rFonts w:ascii="Times New Roman" w:hAnsi="Times New Roman" w:cs="Times New Roman"/>
          <w:sz w:val="24"/>
          <w:szCs w:val="24"/>
          <w:lang w:val="en-US"/>
        </w:rPr>
        <w:t>-100@a-100.by</w:t>
      </w:r>
      <w:r w:rsidR="007F6535">
        <w:rPr>
          <w:rStyle w:val="a8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2E77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48C598" w14:textId="77777777" w:rsidR="00D823EA" w:rsidRPr="002E7799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1" w:history="1">
        <w:r w:rsidRPr="002E7799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2E7799">
        <w:rPr>
          <w:rFonts w:ascii="Times New Roman" w:hAnsi="Times New Roman" w:cs="Times New Roman"/>
          <w:sz w:val="24"/>
          <w:szCs w:val="24"/>
        </w:rPr>
        <w:t>.</w:t>
      </w:r>
    </w:p>
    <w:p w14:paraId="632DC9B9" w14:textId="463C8866" w:rsidR="00BA4891" w:rsidRPr="003E7A0F" w:rsidRDefault="00D823EA" w:rsidP="005D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Ответственное лицо Организатора</w:t>
      </w:r>
      <w:r w:rsidRPr="00BA4891">
        <w:rPr>
          <w:rFonts w:ascii="Times New Roman" w:hAnsi="Times New Roman" w:cs="Times New Roman"/>
          <w:sz w:val="24"/>
          <w:szCs w:val="24"/>
        </w:rPr>
        <w:t>:</w:t>
      </w:r>
      <w:r w:rsidR="00BA4891" w:rsidRPr="00BA4891">
        <w:rPr>
          <w:sz w:val="24"/>
          <w:szCs w:val="24"/>
        </w:rPr>
        <w:t xml:space="preserve"> </w:t>
      </w:r>
      <w:r w:rsidR="00BA4891" w:rsidRPr="003E7A0F">
        <w:rPr>
          <w:rFonts w:ascii="Times New Roman" w:hAnsi="Times New Roman" w:cs="Times New Roman"/>
          <w:sz w:val="24"/>
          <w:szCs w:val="24"/>
        </w:rPr>
        <w:t xml:space="preserve">Инженер отдела закупок управляющей организации: </w:t>
      </w:r>
      <w:r w:rsidR="00AC4367" w:rsidRPr="003E7A0F">
        <w:rPr>
          <w:rFonts w:ascii="Times New Roman" w:hAnsi="Times New Roman" w:cs="Times New Roman"/>
          <w:color w:val="000000"/>
          <w:sz w:val="24"/>
          <w:szCs w:val="24"/>
        </w:rPr>
        <w:t>Тарнапович Татьяна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 xml:space="preserve"> +37529</w:t>
      </w:r>
      <w:r w:rsidR="00AC4367" w:rsidRPr="003E7A0F">
        <w:rPr>
          <w:rFonts w:ascii="Times New Roman" w:hAnsi="Times New Roman" w:cs="Times New Roman"/>
          <w:color w:val="000000"/>
          <w:sz w:val="24"/>
          <w:szCs w:val="24"/>
        </w:rPr>
        <w:t>3847231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A4891" w:rsidRPr="003E7A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A4891" w:rsidRPr="003E7A0F">
        <w:rPr>
          <w:rFonts w:ascii="Times New Roman" w:hAnsi="Times New Roman" w:cs="Times New Roman"/>
          <w:sz w:val="24"/>
          <w:szCs w:val="24"/>
        </w:rPr>
        <w:t>-</w:t>
      </w:r>
      <w:r w:rsidR="00BA4891" w:rsidRPr="003E7A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A4891" w:rsidRPr="003E7A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4367" w:rsidRPr="003E7A0F">
        <w:rPr>
          <w:rFonts w:ascii="Times New Roman" w:hAnsi="Times New Roman" w:cs="Times New Roman"/>
          <w:color w:val="000000"/>
          <w:sz w:val="24"/>
          <w:szCs w:val="24"/>
          <w:lang w:val="en-US"/>
        </w:rPr>
        <w:t>tarnapovich</w:t>
      </w:r>
      <w:proofErr w:type="spellEnd"/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>-100.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="00BA4891" w:rsidRPr="003E7A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28B9C2" w14:textId="16F1A031" w:rsidR="00D823EA" w:rsidRPr="005362E9" w:rsidRDefault="003E7A0F" w:rsidP="0001241C">
      <w:pPr>
        <w:spacing w:after="0"/>
        <w:rPr>
          <w:rFonts w:ascii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23EA" w:rsidRPr="005209E0">
        <w:rPr>
          <w:rFonts w:ascii="Times New Roman" w:hAnsi="Times New Roman" w:cs="Times New Roman"/>
          <w:sz w:val="24"/>
          <w:szCs w:val="24"/>
        </w:rPr>
        <w:t>уководитель проекта</w:t>
      </w:r>
      <w:r w:rsidR="00382AB5">
        <w:rPr>
          <w:rFonts w:ascii="Times New Roman" w:hAnsi="Times New Roman" w:cs="Times New Roman"/>
          <w:sz w:val="24"/>
          <w:szCs w:val="24"/>
        </w:rPr>
        <w:t>:</w:t>
      </w:r>
      <w:r w:rsidR="00382AB5" w:rsidRPr="00382AB5">
        <w:rPr>
          <w:lang w:eastAsia="ru-RU"/>
        </w:rPr>
        <w:t xml:space="preserve"> </w:t>
      </w:r>
      <w:r w:rsidR="00382AB5" w:rsidRPr="00382AB5">
        <w:rPr>
          <w:rFonts w:ascii="Times New Roman" w:hAnsi="Times New Roman" w:cs="Times New Roman"/>
          <w:sz w:val="24"/>
          <w:szCs w:val="24"/>
          <w:lang w:eastAsia="ru-RU"/>
        </w:rPr>
        <w:t>Заботин Александр</w:t>
      </w:r>
      <w:r w:rsidR="000124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82A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>телефон</w:t>
      </w:r>
      <w:r w:rsidR="0001241C" w:rsidRPr="00E325A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823EA" w:rsidRPr="00E32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8BA" w:rsidRPr="00E325A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+375 29 344 22 06</w:t>
      </w:r>
      <w:r w:rsidR="00D823EA" w:rsidRPr="0001241C">
        <w:rPr>
          <w:rFonts w:ascii="Times New Roman" w:hAnsi="Times New Roman" w:cs="Times New Roman"/>
          <w:sz w:val="24"/>
          <w:szCs w:val="24"/>
        </w:rPr>
        <w:t xml:space="preserve">, </w:t>
      </w:r>
      <w:r w:rsidR="00D823EA" w:rsidRPr="000318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823EA" w:rsidRPr="0001241C">
        <w:rPr>
          <w:rFonts w:ascii="Times New Roman" w:hAnsi="Times New Roman" w:cs="Times New Roman"/>
          <w:sz w:val="24"/>
          <w:szCs w:val="24"/>
        </w:rPr>
        <w:t>-</w:t>
      </w:r>
      <w:r w:rsidR="00D823EA" w:rsidRPr="000318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823EA" w:rsidRPr="0001241C">
        <w:rPr>
          <w:rFonts w:ascii="Times New Roman" w:hAnsi="Times New Roman" w:cs="Times New Roman"/>
          <w:sz w:val="24"/>
          <w:szCs w:val="24"/>
        </w:rPr>
        <w:t xml:space="preserve">: </w:t>
      </w:r>
      <w:r w:rsidR="00382AB5" w:rsidRPr="0001241C">
        <w:rPr>
          <w:lang w:eastAsia="ru-RU"/>
        </w:rPr>
        <w:t>&lt;</w:t>
      </w:r>
      <w:hyperlink r:id="rId12" w:history="1">
        <w:r w:rsidR="00382AB5" w:rsidRPr="005362E9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zabotin</w:t>
        </w:r>
        <w:r w:rsidR="00382AB5" w:rsidRPr="005362E9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382AB5" w:rsidRPr="005362E9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a</w:t>
        </w:r>
        <w:r w:rsidR="00382AB5" w:rsidRPr="005362E9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-100.</w:t>
        </w:r>
        <w:r w:rsidR="00382AB5" w:rsidRPr="005362E9">
          <w:rPr>
            <w:rStyle w:val="a8"/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D823EA" w:rsidRPr="005362E9">
        <w:rPr>
          <w:rFonts w:ascii="Times New Roman" w:hAnsi="Times New Roman" w:cs="Times New Roman"/>
          <w:sz w:val="24"/>
          <w:szCs w:val="24"/>
        </w:rPr>
        <w:t>;</w:t>
      </w:r>
    </w:p>
    <w:p w14:paraId="17D8DE63" w14:textId="0FE50B33" w:rsidR="00D823EA" w:rsidRPr="005209E0" w:rsidRDefault="0001241C" w:rsidP="0001241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23EA" w:rsidRPr="005209E0">
        <w:rPr>
          <w:rFonts w:ascii="Times New Roman" w:hAnsi="Times New Roman"/>
          <w:sz w:val="24"/>
          <w:szCs w:val="24"/>
        </w:rPr>
        <w:t>.2. Выбор поставщика для исполнения Предмета заказа производится в порядке рыночного исследования (ранее и далее – «переговоры»).</w:t>
      </w:r>
      <w:r w:rsidR="00D823EA"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="00D823EA"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="00D823EA"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75D836D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</w:t>
      </w:r>
      <w:r w:rsidRPr="005209E0">
        <w:rPr>
          <w:rFonts w:ascii="Times New Roman" w:hAnsi="Times New Roman"/>
          <w:sz w:val="24"/>
          <w:szCs w:val="24"/>
        </w:rPr>
        <w:lastRenderedPageBreak/>
        <w:t xml:space="preserve">Организатора </w:t>
      </w:r>
      <w:r w:rsidRPr="002E7799">
        <w:rPr>
          <w:rFonts w:ascii="Times New Roman" w:hAnsi="Times New Roman"/>
          <w:sz w:val="24"/>
          <w:szCs w:val="24"/>
        </w:rPr>
        <w:t>обязательств, установленных указанными статьями Гражданского кодекса Республики Беларусь.</w:t>
      </w:r>
    </w:p>
    <w:p w14:paraId="02BD66E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37222CD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1F54C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>2. Предмет заказа, условия проведения переговоров.</w:t>
      </w:r>
    </w:p>
    <w:p w14:paraId="1DDB860C" w14:textId="33FEA2FF" w:rsidR="002C4C4F" w:rsidRPr="00A05EE8" w:rsidRDefault="00D10E59" w:rsidP="002C4C4F">
      <w:pPr>
        <w:shd w:val="clear" w:color="auto" w:fill="FFFFFF"/>
        <w:tabs>
          <w:tab w:val="left" w:pos="426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3EA" w:rsidRPr="002E7799">
        <w:rPr>
          <w:rFonts w:ascii="Times New Roman" w:hAnsi="Times New Roman" w:cs="Times New Roman"/>
          <w:sz w:val="24"/>
          <w:szCs w:val="24"/>
        </w:rPr>
        <w:t xml:space="preserve">2.1. Наименование объекта строительства: </w:t>
      </w:r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Боровлянского</w:t>
      </w:r>
      <w:proofErr w:type="spellEnd"/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Минского района Минской области». Микрорайон №7. 12-я очередь строительства. Жилой дом №7.12 по </w:t>
      </w:r>
      <w:proofErr w:type="spellStart"/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="002C4C4F" w:rsidRPr="00A05E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56E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195E01F3" w14:textId="77777777" w:rsidR="00AB5BF3" w:rsidRPr="00AB5BF3" w:rsidRDefault="00AB5BF3" w:rsidP="00AB5BF3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B5BF3">
        <w:rPr>
          <w:rFonts w:ascii="Times New Roman" w:hAnsi="Times New Roman"/>
          <w:bCs/>
          <w:sz w:val="24"/>
          <w:szCs w:val="24"/>
        </w:rPr>
        <w:t>Комплексы работ по монтажу лифтового оборудования, устройству диспетчеризации и пуско-наладочных работ по лифтовому оборудованию, поручаемые претендентам для определения стоимости предложения, должны рассчитываться в полном объёме согласно приложенной проектной документации.</w:t>
      </w:r>
    </w:p>
    <w:p w14:paraId="467D8AF0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При подготовке ценового предложения претендент обязан:</w:t>
      </w:r>
    </w:p>
    <w:p w14:paraId="5947F3D9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в ценовом предложении средства в размере 3% от стоимости строительно-монтажных работ с учетом стоимости материалов, изделий конструкций (</w:t>
      </w:r>
      <w:proofErr w:type="spellStart"/>
      <w:r w:rsidRPr="00AB5BF3">
        <w:rPr>
          <w:bCs/>
        </w:rPr>
        <w:t>генуслуги</w:t>
      </w:r>
      <w:proofErr w:type="spellEnd"/>
      <w:r w:rsidRPr="00AB5BF3">
        <w:rPr>
          <w:bCs/>
        </w:rPr>
        <w:t>).</w:t>
      </w:r>
    </w:p>
    <w:p w14:paraId="3862C3CB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стоимость работ по монтажу лифтового оборудования.</w:t>
      </w:r>
    </w:p>
    <w:p w14:paraId="3FFE152B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стоимость устройства системы диспетчеризации с оборудованием (стоимость оборудования согласовывается с ОЗ Заказчика перед закупкой).</w:t>
      </w:r>
    </w:p>
    <w:p w14:paraId="117EE4F8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пуско-наладочные работы.</w:t>
      </w:r>
    </w:p>
    <w:p w14:paraId="4C22C979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стоимость разгрузки при приемке оборудования, учесть стоимость транспортировки (подачи) лифтового оборудования до места монтажа от площадки складирования лифтов (лифтовое оборудование складируется на объекте строительства).</w:t>
      </w:r>
    </w:p>
    <w:p w14:paraId="6D97F674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принять в установленном порядке лифтовое оборудование (поставка Заказчика).</w:t>
      </w:r>
    </w:p>
    <w:p w14:paraId="79D6B5A0" w14:textId="77777777" w:rsidR="00AB5BF3" w:rsidRPr="00AB5BF3" w:rsidRDefault="00AB5BF3" w:rsidP="00AB5BF3">
      <w:pPr>
        <w:pStyle w:val="aff7"/>
        <w:spacing w:after="240" w:afterAutospacing="0"/>
        <w:rPr>
          <w:bCs/>
        </w:rPr>
      </w:pPr>
      <w:r w:rsidRPr="00AB5BF3">
        <w:rPr>
          <w:bCs/>
        </w:rPr>
        <w:t>- учесть стоимость устройства настилов в шахтах лифтов (при необходимости).</w:t>
      </w:r>
    </w:p>
    <w:p w14:paraId="3D02B422" w14:textId="4ABFD63F" w:rsidR="00AB5BF3" w:rsidRPr="00AB5BF3" w:rsidRDefault="00AB5BF3" w:rsidP="00AB5BF3">
      <w:pPr>
        <w:pStyle w:val="af2"/>
        <w:tabs>
          <w:tab w:val="left" w:pos="9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B5BF3">
        <w:rPr>
          <w:rFonts w:ascii="Times New Roman" w:hAnsi="Times New Roman"/>
          <w:sz w:val="24"/>
          <w:szCs w:val="24"/>
        </w:rPr>
        <w:t xml:space="preserve">2.2. Место расположения Объекта: Минская область, Минский район, </w:t>
      </w:r>
      <w:proofErr w:type="spellStart"/>
      <w:r w:rsidRPr="00AB5BF3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Pr="00AB5BF3">
        <w:rPr>
          <w:rFonts w:ascii="Times New Roman" w:hAnsi="Times New Roman"/>
          <w:sz w:val="24"/>
          <w:szCs w:val="24"/>
        </w:rPr>
        <w:t xml:space="preserve"> с/с, д. Копище.</w:t>
      </w:r>
    </w:p>
    <w:p w14:paraId="092BE778" w14:textId="75289B51" w:rsidR="00065C9A" w:rsidRPr="000E755B" w:rsidRDefault="00065C9A" w:rsidP="0006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BF3" w:rsidRPr="0065233C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  <w:r w:rsidR="00AB5BF3" w:rsidRPr="00652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BEE">
        <w:rPr>
          <w:rFonts w:ascii="Times New Roman" w:hAnsi="Times New Roman" w:cs="Times New Roman"/>
          <w:bCs/>
          <w:sz w:val="24"/>
          <w:szCs w:val="24"/>
        </w:rPr>
        <w:t>поставка</w:t>
      </w:r>
      <w:r w:rsidR="00345F8B">
        <w:rPr>
          <w:rFonts w:ascii="Times New Roman" w:hAnsi="Times New Roman" w:cs="Times New Roman"/>
          <w:bCs/>
          <w:sz w:val="24"/>
          <w:szCs w:val="24"/>
        </w:rPr>
        <w:t xml:space="preserve"> 01.08.</w:t>
      </w:r>
      <w:r w:rsidR="003155C8">
        <w:rPr>
          <w:rFonts w:ascii="Times New Roman" w:hAnsi="Times New Roman" w:cs="Times New Roman"/>
          <w:bCs/>
          <w:sz w:val="24"/>
          <w:szCs w:val="24"/>
        </w:rPr>
        <w:t>2024г</w:t>
      </w:r>
      <w:r w:rsidR="00806F37">
        <w:rPr>
          <w:sz w:val="24"/>
          <w:szCs w:val="24"/>
        </w:rPr>
        <w:t xml:space="preserve">, </w:t>
      </w:r>
      <w:r w:rsidR="003155C8" w:rsidRPr="000E755B">
        <w:rPr>
          <w:rFonts w:ascii="Times New Roman" w:hAnsi="Times New Roman" w:cs="Times New Roman"/>
          <w:sz w:val="24"/>
          <w:szCs w:val="24"/>
        </w:rPr>
        <w:t xml:space="preserve">монтаж: </w:t>
      </w:r>
      <w:r w:rsidRPr="000E755B">
        <w:rPr>
          <w:rFonts w:ascii="Times New Roman" w:hAnsi="Times New Roman" w:cs="Times New Roman"/>
          <w:sz w:val="24"/>
          <w:szCs w:val="24"/>
        </w:rPr>
        <w:t>начало – 15</w:t>
      </w:r>
      <w:r w:rsidR="00E325A2">
        <w:rPr>
          <w:rFonts w:ascii="Times New Roman" w:hAnsi="Times New Roman" w:cs="Times New Roman"/>
          <w:sz w:val="24"/>
          <w:szCs w:val="24"/>
        </w:rPr>
        <w:t>.08.</w:t>
      </w:r>
      <w:r w:rsidRPr="000E755B">
        <w:rPr>
          <w:rFonts w:ascii="Times New Roman" w:hAnsi="Times New Roman" w:cs="Times New Roman"/>
          <w:sz w:val="24"/>
          <w:szCs w:val="24"/>
        </w:rPr>
        <w:t>2024 г., окончание – 30</w:t>
      </w:r>
      <w:r w:rsidR="00DC4D4A">
        <w:rPr>
          <w:rFonts w:ascii="Times New Roman" w:hAnsi="Times New Roman" w:cs="Times New Roman"/>
          <w:sz w:val="24"/>
          <w:szCs w:val="24"/>
        </w:rPr>
        <w:t>.09.</w:t>
      </w:r>
      <w:r w:rsidRPr="000E755B">
        <w:rPr>
          <w:rFonts w:ascii="Times New Roman" w:hAnsi="Times New Roman" w:cs="Times New Roman"/>
          <w:sz w:val="24"/>
          <w:szCs w:val="24"/>
        </w:rPr>
        <w:t>2024 г.</w:t>
      </w:r>
    </w:p>
    <w:p w14:paraId="4E8DD032" w14:textId="565154B7" w:rsidR="00AB5BF3" w:rsidRPr="00065C9A" w:rsidRDefault="00AB5BF3" w:rsidP="00065C9A">
      <w:pPr>
        <w:rPr>
          <w:sz w:val="24"/>
          <w:szCs w:val="24"/>
        </w:rPr>
      </w:pPr>
      <w:r w:rsidRPr="0065233C">
        <w:rPr>
          <w:rFonts w:ascii="Times New Roman" w:hAnsi="Times New Roman" w:cs="Times New Roman"/>
          <w:sz w:val="24"/>
          <w:szCs w:val="24"/>
        </w:rPr>
        <w:t>Окончательные сроки поставки согласовываются с Заказчиком.</w:t>
      </w:r>
    </w:p>
    <w:p w14:paraId="7337AABF" w14:textId="78203BD8" w:rsidR="00D823EA" w:rsidRDefault="00AB5BF3" w:rsidP="00AB5BF3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AB5BF3">
        <w:rPr>
          <w:rFonts w:ascii="Times New Roman" w:hAnsi="Times New Roman"/>
          <w:sz w:val="24"/>
          <w:szCs w:val="24"/>
        </w:rPr>
        <w:t>2.4. Цена предложения участника должна включать в себя стоимость всех затрат, необходимых для поставки/разгрузки товара на объект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14:paraId="54935DEC" w14:textId="77777777" w:rsidR="00AB5BF3" w:rsidRPr="002E7799" w:rsidRDefault="00AB5BF3" w:rsidP="00AB5BF3">
      <w:pPr>
        <w:pStyle w:val="af2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99E576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E7799">
        <w:rPr>
          <w:rFonts w:ascii="Times New Roman" w:hAnsi="Times New Roman" w:cs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2047EA91" w14:textId="77777777" w:rsidR="00136DFA" w:rsidRPr="00CA6B83" w:rsidRDefault="00136DFA" w:rsidP="00136DF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01FE7E04" w14:textId="77777777" w:rsidR="00136DFA" w:rsidRPr="00CA6B83" w:rsidRDefault="00136DFA" w:rsidP="00136DF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lastRenderedPageBreak/>
        <w:t>С целью получения документации для переговоров или ознакомления с разрешительной</w:t>
      </w:r>
      <w:r>
        <w:rPr>
          <w:rFonts w:ascii="Times New Roman" w:hAnsi="Times New Roman"/>
          <w:sz w:val="24"/>
          <w:szCs w:val="24"/>
        </w:rPr>
        <w:t>/проектной</w:t>
      </w:r>
      <w:r w:rsidRPr="00CA6B83">
        <w:rPr>
          <w:rFonts w:ascii="Times New Roman" w:hAnsi="Times New Roman"/>
          <w:sz w:val="24"/>
          <w:szCs w:val="24"/>
        </w:rPr>
        <w:t xml:space="preserve"> документацией, потенциальные участники обращаются к ответственному лицу Организатора.</w:t>
      </w:r>
    </w:p>
    <w:p w14:paraId="1B3521EB" w14:textId="77777777" w:rsidR="00136DFA" w:rsidRPr="00CA6B83" w:rsidRDefault="00136DFA" w:rsidP="00136DF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</w:t>
      </w:r>
      <w:r>
        <w:rPr>
          <w:rFonts w:ascii="Times New Roman" w:hAnsi="Times New Roman"/>
          <w:sz w:val="24"/>
          <w:szCs w:val="24"/>
        </w:rPr>
        <w:t xml:space="preserve">, разрешительной и проектной документацией Объекта </w:t>
      </w:r>
      <w:r w:rsidRPr="00CA6B83">
        <w:rPr>
          <w:rFonts w:ascii="Times New Roman" w:hAnsi="Times New Roman"/>
          <w:sz w:val="24"/>
          <w:szCs w:val="24"/>
        </w:rPr>
        <w:t xml:space="preserve">в полном объеме и согласие с </w:t>
      </w:r>
      <w:r>
        <w:rPr>
          <w:rFonts w:ascii="Times New Roman" w:hAnsi="Times New Roman"/>
          <w:sz w:val="24"/>
          <w:szCs w:val="24"/>
        </w:rPr>
        <w:t>их</w:t>
      </w:r>
      <w:r w:rsidRPr="00CA6B83">
        <w:rPr>
          <w:rFonts w:ascii="Times New Roman" w:hAnsi="Times New Roman"/>
          <w:sz w:val="24"/>
          <w:szCs w:val="24"/>
        </w:rPr>
        <w:t xml:space="preserve"> условиями</w:t>
      </w:r>
      <w:r>
        <w:rPr>
          <w:rFonts w:ascii="Times New Roman" w:hAnsi="Times New Roman"/>
          <w:sz w:val="24"/>
          <w:szCs w:val="24"/>
        </w:rPr>
        <w:t>, а также факт ознакомления со строительной площадкой и условиями выполнения работ на Объекте</w:t>
      </w:r>
      <w:r w:rsidRPr="00CA6B83">
        <w:rPr>
          <w:rFonts w:ascii="Times New Roman" w:hAnsi="Times New Roman"/>
          <w:sz w:val="24"/>
          <w:szCs w:val="24"/>
        </w:rPr>
        <w:t>.</w:t>
      </w:r>
    </w:p>
    <w:p w14:paraId="081FA20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67DE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99">
        <w:rPr>
          <w:rFonts w:ascii="Times New Roman" w:hAnsi="Times New Roman" w:cs="Times New Roman"/>
          <w:b/>
          <w:bCs/>
          <w:sz w:val="24"/>
          <w:szCs w:val="24"/>
        </w:rPr>
        <w:t>4. Конкурсное обеспечение.</w:t>
      </w:r>
    </w:p>
    <w:p w14:paraId="560E037E" w14:textId="77777777" w:rsidR="00FC3934" w:rsidRPr="00CA6B83" w:rsidRDefault="00FC3934" w:rsidP="00FC393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540D0223" w14:textId="77777777" w:rsidR="00FC3934" w:rsidRDefault="00FC3934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ECB14" w14:textId="3CEC65DF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предоставления Участником и объем предложения для </w:t>
      </w:r>
      <w:r w:rsidRPr="002E7799">
        <w:rPr>
          <w:rFonts w:ascii="Times New Roman" w:hAnsi="Times New Roman" w:cs="Times New Roman"/>
          <w:b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E21996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A05F34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сопроводительное письмо по форме согласно Приложению </w:t>
      </w:r>
      <w:r w:rsidRPr="002E7799">
        <w:rPr>
          <w:rFonts w:ascii="Times New Roman" w:hAnsi="Times New Roman" w:cs="Times New Roman"/>
          <w:iCs/>
          <w:sz w:val="24"/>
          <w:szCs w:val="24"/>
        </w:rPr>
        <w:t>1</w:t>
      </w:r>
      <w:r w:rsidRPr="002E7799">
        <w:rPr>
          <w:rFonts w:ascii="Times New Roman" w:hAnsi="Times New Roman" w:cs="Times New Roman"/>
          <w:sz w:val="24"/>
          <w:szCs w:val="24"/>
        </w:rPr>
        <w:t>, подтверждающее принятие условий, выдвинутых Организатором, и согласие подписать договор поставки в редакции, содержащейся в документации для переговоров;</w:t>
      </w:r>
    </w:p>
    <w:p w14:paraId="6152F13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ценовое предложение по форме согласно Приложению № 2</w:t>
      </w:r>
      <w:r w:rsidRPr="002E77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2E7799">
        <w:rPr>
          <w:rFonts w:ascii="Times New Roman" w:hAnsi="Times New Roman" w:cs="Times New Roman"/>
          <w:sz w:val="24"/>
          <w:szCs w:val="24"/>
        </w:rPr>
        <w:t xml:space="preserve">Цена предложения участника определяется с учетом налогов и отчислений согласно законодательству. </w:t>
      </w:r>
      <w:r w:rsidRPr="002E779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цену предложения участника должны войти все затраты, необходимы для передачи на Объекте в собственность Организатора Товара, прошедшего </w:t>
      </w:r>
      <w:r w:rsidRPr="002E7799">
        <w:rPr>
          <w:rFonts w:ascii="Times New Roman" w:hAnsi="Times New Roman" w:cs="Times New Roman"/>
          <w:color w:val="000000"/>
          <w:sz w:val="24"/>
          <w:szCs w:val="24"/>
        </w:rPr>
        <w:t>таможенную очистку и выпуск в свободное обращение на территории Республики Беларусь</w:t>
      </w:r>
      <w:r w:rsidRPr="002E7799">
        <w:rPr>
          <w:rFonts w:ascii="Times New Roman" w:hAnsi="Times New Roman" w:cs="Times New Roman"/>
          <w:sz w:val="24"/>
          <w:szCs w:val="24"/>
        </w:rPr>
        <w:t>;</w:t>
      </w:r>
    </w:p>
    <w:p w14:paraId="0BEF4CD8" w14:textId="3522DE5A" w:rsidR="00181D2D" w:rsidRPr="00181D2D" w:rsidRDefault="00D823EA" w:rsidP="00181D2D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- документы, подтверждающие количеством осуществленных поставок покупателям-резидентам Республики Беларусь товара, аналогичного предмету заказа, </w:t>
      </w:r>
      <w:r w:rsidR="00181D2D" w:rsidRPr="00181D2D">
        <w:rPr>
          <w:rFonts w:ascii="Times New Roman" w:eastAsia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181D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81D2D" w:rsidRPr="00181D2D">
        <w:rPr>
          <w:rFonts w:ascii="Times New Roman" w:eastAsia="Times New Roman" w:hAnsi="Times New Roman" w:cs="Times New Roman"/>
          <w:sz w:val="24"/>
          <w:szCs w:val="24"/>
        </w:rPr>
        <w:t xml:space="preserve"> к настоящей документации; </w:t>
      </w:r>
    </w:p>
    <w:p w14:paraId="425CAD97" w14:textId="7663AC98" w:rsidR="002E7799" w:rsidRPr="002E7799" w:rsidRDefault="002E7799" w:rsidP="00181D2D">
      <w:pPr>
        <w:pStyle w:val="af2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предшествующего месяцу подачи предложения, в том числе задолженности, просроченной свыше трех месяцев;</w:t>
      </w:r>
    </w:p>
    <w:p w14:paraId="787C5F01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5655B1CF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30932333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17BA1C91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59E6B3A0" w14:textId="77777777" w:rsidR="002E7799" w:rsidRPr="002E7799" w:rsidRDefault="002E7799" w:rsidP="002E7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года;</w:t>
      </w:r>
    </w:p>
    <w:p w14:paraId="0285EFE0" w14:textId="77777777" w:rsidR="002E7799" w:rsidRPr="002E7799" w:rsidRDefault="002E7799" w:rsidP="002E779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полномочия участника на реализацию товара (ТМЦ, для дилеров);</w:t>
      </w:r>
    </w:p>
    <w:p w14:paraId="67500351" w14:textId="77777777" w:rsidR="002E7799" w:rsidRPr="002E7799" w:rsidRDefault="002E7799" w:rsidP="002E7799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799">
        <w:rPr>
          <w:rFonts w:ascii="Times New Roman" w:eastAsia="Times New Roman" w:hAnsi="Times New Roman" w:cs="Times New Roman"/>
          <w:sz w:val="24"/>
          <w:szCs w:val="24"/>
        </w:rPr>
        <w:t>-документы, подтверждающие возможность обеспечения участником ТО на территории РБ (ТМЦ, для дилеров).</w:t>
      </w:r>
    </w:p>
    <w:p w14:paraId="133D3805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Предложение участника должно содержать:</w:t>
      </w:r>
    </w:p>
    <w:p w14:paraId="2E9AC6A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наименование, место нахождения и почтовый адрес участника;</w:t>
      </w:r>
    </w:p>
    <w:p w14:paraId="02C395F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цену предложения участника;</w:t>
      </w:r>
    </w:p>
    <w:p w14:paraId="245BE48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срок поставки;</w:t>
      </w:r>
    </w:p>
    <w:p w14:paraId="745B5F7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гарантийный срок;</w:t>
      </w:r>
    </w:p>
    <w:p w14:paraId="706B620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- условия оплаты Товара.</w:t>
      </w:r>
    </w:p>
    <w:p w14:paraId="629D8189" w14:textId="0D57AC84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pacing w:val="-3"/>
          <w:sz w:val="24"/>
          <w:szCs w:val="24"/>
        </w:rPr>
        <w:t xml:space="preserve">5.2. </w:t>
      </w:r>
      <w:r w:rsidRPr="002E7799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4A031D97" w14:textId="77777777" w:rsidR="00363B65" w:rsidRPr="00A66D00" w:rsidRDefault="00363B65" w:rsidP="00363B6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95730963"/>
      <w:proofErr w:type="gramStart"/>
      <w:r w:rsidRPr="00A66D00">
        <w:rPr>
          <w:rFonts w:ascii="Times New Roman" w:hAnsi="Times New Roman"/>
          <w:sz w:val="24"/>
          <w:szCs w:val="24"/>
        </w:rPr>
        <w:lastRenderedPageBreak/>
        <w:t>После подачи предложения в электронном виде (заполнения формы на сайте),</w:t>
      </w:r>
      <w:proofErr w:type="gramEnd"/>
      <w:r w:rsidRPr="00A66D00">
        <w:rPr>
          <w:rFonts w:ascii="Times New Roman" w:hAnsi="Times New Roman"/>
          <w:sz w:val="24"/>
          <w:szCs w:val="24"/>
        </w:rPr>
        <w:t xml:space="preserve"> участник обязан предоставить распечатанный экземпляр предложения, подписанный уполномоченным лицом и скрепленный печатью до окончания срока</w:t>
      </w:r>
      <w:r w:rsidRPr="00A66D00">
        <w:rPr>
          <w:rFonts w:ascii="Times New Roman" w:hAnsi="Times New Roman"/>
          <w:sz w:val="24"/>
          <w:szCs w:val="24"/>
          <w:lang w:val="x-none"/>
        </w:rPr>
        <w:t xml:space="preserve"> подачи предложений для переговоров</w:t>
      </w:r>
      <w:r w:rsidRPr="00A66D00">
        <w:rPr>
          <w:rFonts w:ascii="Times New Roman" w:hAnsi="Times New Roman"/>
          <w:sz w:val="24"/>
          <w:szCs w:val="24"/>
        </w:rPr>
        <w:t>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7E2DA021" w14:textId="3991E97B" w:rsidR="008427A8" w:rsidRDefault="00363B65" w:rsidP="00363B65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A66D00">
        <w:rPr>
          <w:rFonts w:ascii="Times New Roman" w:hAnsi="Times New Roman"/>
          <w:sz w:val="24"/>
          <w:szCs w:val="24"/>
        </w:rPr>
        <w:t xml:space="preserve">На конверте указывается почтовый адрес Организатора, делается отметка: «Предложение для переговоров по выбору </w:t>
      </w:r>
      <w:r w:rsidRPr="00D73CB4">
        <w:rPr>
          <w:rFonts w:ascii="Times New Roman" w:hAnsi="Times New Roman"/>
          <w:sz w:val="24"/>
          <w:szCs w:val="24"/>
        </w:rPr>
        <w:t xml:space="preserve">поставщика </w:t>
      </w:r>
      <w:r w:rsidR="00854454" w:rsidRPr="00D73CB4">
        <w:rPr>
          <w:rFonts w:ascii="Times New Roman" w:hAnsi="Times New Roman"/>
          <w:sz w:val="24"/>
          <w:szCs w:val="24"/>
        </w:rPr>
        <w:t xml:space="preserve">«Предложение для переговоров по выбору организации по поставке лифтового оборудования с учетом СМР и ПНР, диспетчеризации (без учета оборудования диспетчеризации) для объекта: </w:t>
      </w:r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Боровлянского</w:t>
      </w:r>
      <w:proofErr w:type="spellEnd"/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 Минского района Минской области». Микрорайон №7. 12-я очередь строительства. Жилой дом №7.12 по </w:t>
      </w:r>
      <w:proofErr w:type="spellStart"/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г.п</w:t>
      </w:r>
      <w:proofErr w:type="spellEnd"/>
      <w:r w:rsidR="00D73CB4" w:rsidRPr="00A05E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73CB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66D00">
        <w:rPr>
          <w:rFonts w:ascii="Times New Roman" w:hAnsi="Times New Roman"/>
          <w:sz w:val="24"/>
          <w:szCs w:val="24"/>
        </w:rPr>
        <w:t xml:space="preserve"> </w:t>
      </w:r>
    </w:p>
    <w:p w14:paraId="213452C0" w14:textId="77777777" w:rsidR="008427A8" w:rsidRPr="008A0A88" w:rsidRDefault="008427A8" w:rsidP="002B769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8A0A88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0B3D7E3A" w14:textId="4402B9B6" w:rsidR="00363B65" w:rsidRPr="00A66D00" w:rsidRDefault="002B7698" w:rsidP="002B7698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27A8">
        <w:rPr>
          <w:rFonts w:ascii="Times New Roman" w:hAnsi="Times New Roman"/>
          <w:sz w:val="24"/>
          <w:szCs w:val="24"/>
        </w:rPr>
        <w:t>П</w:t>
      </w:r>
      <w:r w:rsidR="00363B65" w:rsidRPr="00A66D00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bookmarkEnd w:id="0"/>
    <w:p w14:paraId="214293DD" w14:textId="77777777" w:rsidR="00363B65" w:rsidRDefault="00363B65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7F4580" w14:textId="52910A3C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5.3.</w:t>
      </w:r>
      <w:r w:rsidRPr="002E7799">
        <w:rPr>
          <w:rFonts w:ascii="Times New Roman" w:hAnsi="Times New Roman"/>
          <w:b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609A2C72" w14:textId="2DAB19E0" w:rsidR="00D823EA" w:rsidRPr="002E7799" w:rsidRDefault="00D823EA" w:rsidP="00D823E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4B46CB">
        <w:rPr>
          <w:rFonts w:ascii="Times New Roman" w:hAnsi="Times New Roman"/>
          <w:b/>
          <w:bCs/>
          <w:sz w:val="24"/>
          <w:szCs w:val="24"/>
        </w:rPr>
        <w:t>15:00</w:t>
      </w:r>
      <w:r w:rsidR="00466919">
        <w:rPr>
          <w:rFonts w:ascii="Times New Roman" w:hAnsi="Times New Roman"/>
          <w:b/>
          <w:bCs/>
          <w:sz w:val="24"/>
          <w:szCs w:val="24"/>
        </w:rPr>
        <w:t>,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919">
        <w:rPr>
          <w:rFonts w:ascii="Times New Roman" w:hAnsi="Times New Roman"/>
          <w:b/>
          <w:bCs/>
          <w:sz w:val="24"/>
          <w:szCs w:val="24"/>
        </w:rPr>
        <w:t>19.04.2024</w:t>
      </w:r>
      <w:r w:rsidRPr="002E779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E7799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квалификации.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Pr="002E7799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2E77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3" w:history="1"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tarnapovich</w:t>
        </w:r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AD33D0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AD33D0" w:rsidRPr="00AD33D0">
        <w:rPr>
          <w:rFonts w:ascii="Times New Roman" w:hAnsi="Times New Roman" w:cs="Times New Roman"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 xml:space="preserve">(организатора переговоров). </w:t>
      </w:r>
    </w:p>
    <w:p w14:paraId="15A7EF4D" w14:textId="6D86127E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AD33D0" w:rsidRPr="007E0AE7">
        <w:rPr>
          <w:rFonts w:ascii="Times New Roman" w:hAnsi="Times New Roman"/>
          <w:b/>
          <w:bCs/>
          <w:sz w:val="24"/>
          <w:szCs w:val="24"/>
        </w:rPr>
        <w:t>12</w:t>
      </w:r>
      <w:r w:rsidR="00AD33D0">
        <w:rPr>
          <w:rFonts w:ascii="Times New Roman" w:hAnsi="Times New Roman"/>
          <w:b/>
          <w:bCs/>
          <w:sz w:val="24"/>
          <w:szCs w:val="24"/>
        </w:rPr>
        <w:t>:</w:t>
      </w:r>
      <w:r w:rsidR="007E0AE7">
        <w:rPr>
          <w:rFonts w:ascii="Times New Roman" w:hAnsi="Times New Roman"/>
          <w:b/>
          <w:bCs/>
          <w:sz w:val="24"/>
          <w:szCs w:val="24"/>
        </w:rPr>
        <w:t>00, 25.04.</w:t>
      </w:r>
      <w:r w:rsidRPr="002E7799">
        <w:rPr>
          <w:rFonts w:ascii="Times New Roman" w:hAnsi="Times New Roman"/>
          <w:b/>
          <w:bCs/>
          <w:sz w:val="24"/>
          <w:szCs w:val="24"/>
        </w:rPr>
        <w:t>20</w:t>
      </w:r>
      <w:r w:rsidR="007E0AE7">
        <w:rPr>
          <w:rFonts w:ascii="Times New Roman" w:hAnsi="Times New Roman"/>
          <w:b/>
          <w:bCs/>
          <w:sz w:val="24"/>
          <w:szCs w:val="24"/>
        </w:rPr>
        <w:t>24</w:t>
      </w:r>
      <w:r w:rsidRPr="002E7799">
        <w:rPr>
          <w:rFonts w:ascii="Times New Roman" w:hAnsi="Times New Roman"/>
          <w:b/>
          <w:bCs/>
          <w:sz w:val="24"/>
          <w:szCs w:val="24"/>
        </w:rPr>
        <w:t>г.</w:t>
      </w:r>
      <w:r w:rsidRPr="002E7799">
        <w:rPr>
          <w:rFonts w:ascii="Times New Roman" w:hAnsi="Times New Roman"/>
          <w:sz w:val="24"/>
          <w:szCs w:val="24"/>
        </w:rPr>
        <w:t xml:space="preserve"> – подача предложений участниками, прошедшими квалификационный отбор (</w:t>
      </w:r>
      <w:r w:rsidR="00565B2F" w:rsidRPr="001F7147">
        <w:rPr>
          <w:rFonts w:ascii="Times New Roman" w:hAnsi="Times New Roman"/>
          <w:sz w:val="24"/>
          <w:szCs w:val="24"/>
        </w:rPr>
        <w:t>Прикрепить</w:t>
      </w:r>
      <w:r w:rsidR="00565B2F" w:rsidRPr="002E7799">
        <w:rPr>
          <w:rFonts w:ascii="Times New Roman" w:hAnsi="Times New Roman"/>
          <w:sz w:val="24"/>
          <w:szCs w:val="24"/>
        </w:rPr>
        <w:t xml:space="preserve"> </w:t>
      </w:r>
      <w:r w:rsidRPr="002E7799">
        <w:rPr>
          <w:rFonts w:ascii="Times New Roman" w:hAnsi="Times New Roman"/>
          <w:sz w:val="24"/>
          <w:szCs w:val="24"/>
        </w:rPr>
        <w:t>ценовое предложение по форме, согласно Приложению №2</w:t>
      </w:r>
      <w:r w:rsidR="00D57735">
        <w:rPr>
          <w:rFonts w:ascii="Times New Roman" w:hAnsi="Times New Roman"/>
          <w:sz w:val="24"/>
          <w:szCs w:val="24"/>
        </w:rPr>
        <w:t xml:space="preserve"> в </w:t>
      </w:r>
      <w:r w:rsidR="00D57735" w:rsidRPr="001F7147">
        <w:rPr>
          <w:rFonts w:ascii="Times New Roman" w:hAnsi="Times New Roman"/>
          <w:sz w:val="24"/>
          <w:szCs w:val="24"/>
        </w:rPr>
        <w:t>электронной форме</w:t>
      </w:r>
      <w:r w:rsidR="00A03246">
        <w:rPr>
          <w:rFonts w:ascii="Times New Roman" w:hAnsi="Times New Roman"/>
          <w:sz w:val="24"/>
          <w:szCs w:val="24"/>
        </w:rPr>
        <w:t xml:space="preserve">. </w:t>
      </w:r>
      <w:r w:rsidR="00A03246" w:rsidRPr="001F7147">
        <w:rPr>
          <w:rFonts w:ascii="Times New Roman" w:hAnsi="Times New Roman"/>
          <w:sz w:val="24"/>
          <w:szCs w:val="24"/>
        </w:rPr>
        <w:t xml:space="preserve">Дополнительно файлы выслать на электронный адрес </w:t>
      </w:r>
      <w:proofErr w:type="spellStart"/>
      <w:r w:rsidR="00A03246"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="00A03246" w:rsidRPr="001F7147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tarnapovich</w:t>
        </w:r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8B503F" w:rsidRPr="00AD33D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="00A03246" w:rsidRPr="001F7147">
        <w:rPr>
          <w:rFonts w:ascii="Times New Roman" w:hAnsi="Times New Roman"/>
          <w:sz w:val="24"/>
          <w:szCs w:val="24"/>
        </w:rPr>
        <w:t xml:space="preserve"> (Организатор переговоров)</w:t>
      </w:r>
      <w:r w:rsidRPr="002E7799">
        <w:rPr>
          <w:rFonts w:ascii="Times New Roman" w:hAnsi="Times New Roman"/>
          <w:sz w:val="24"/>
          <w:szCs w:val="24"/>
        </w:rPr>
        <w:t>).</w:t>
      </w:r>
    </w:p>
    <w:p w14:paraId="6694274D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5CB49601" w14:textId="77777777" w:rsidR="00D823EA" w:rsidRPr="002E7799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16EB86D2" w14:textId="77777777" w:rsidR="00D823EA" w:rsidRPr="002E7799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p w14:paraId="649FF3B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4992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799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338359E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511E0296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финансовое состояние участника. Организатор вправе допустить участника, нормативы которого не соответствуют требуемым при согласии участника на выполнении работ без авансов;</w:t>
      </w:r>
    </w:p>
    <w:p w14:paraId="0756096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-качество и своевременность поставок: (отсутствие нарушений участником сроков поставки);</w:t>
      </w:r>
    </w:p>
    <w:p w14:paraId="0AB2ED17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обязательств;</w:t>
      </w:r>
    </w:p>
    <w:p w14:paraId="0D3E41D5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разногласий;</w:t>
      </w:r>
    </w:p>
    <w:p w14:paraId="28703DE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поставки);</w:t>
      </w:r>
    </w:p>
    <w:p w14:paraId="7502AEB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lastRenderedPageBreak/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2E7799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договоров;</w:t>
      </w:r>
    </w:p>
    <w:p w14:paraId="02F665E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799">
        <w:rPr>
          <w:rFonts w:ascii="Times New Roman" w:hAnsi="Times New Roman"/>
          <w:iCs/>
          <w:sz w:val="24"/>
          <w:szCs w:val="24"/>
        </w:rPr>
        <w:t xml:space="preserve">- </w:t>
      </w:r>
      <w:r w:rsidRPr="002E7799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41AEF45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наличие сервисного обслуживания и фонда запасных частей/материалов;</w:t>
      </w:r>
    </w:p>
    <w:p w14:paraId="6FE1007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участие в качестве ответчика в судебных или арбитражных процессах (невыполнение или ненадлежащее выполнение договорных обязательств)</w:t>
      </w:r>
      <w:r w:rsidRPr="002E7799">
        <w:rPr>
          <w:rFonts w:ascii="Times New Roman" w:hAnsi="Times New Roman"/>
          <w:color w:val="000000"/>
          <w:sz w:val="24"/>
          <w:szCs w:val="24"/>
        </w:rPr>
        <w:t>.</w:t>
      </w:r>
    </w:p>
    <w:p w14:paraId="25DB583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6AD48D1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735E4BA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69949C1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799">
        <w:rPr>
          <w:rFonts w:ascii="Times New Roman" w:hAnsi="Times New Roman"/>
          <w:sz w:val="24"/>
          <w:szCs w:val="24"/>
        </w:rPr>
        <w:t>- не внесшие конкурсное обеспечение</w:t>
      </w:r>
      <w:r w:rsidRPr="002E7799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2E7799">
        <w:rPr>
          <w:rFonts w:ascii="Times New Roman" w:hAnsi="Times New Roman"/>
          <w:sz w:val="24"/>
          <w:szCs w:val="24"/>
        </w:rPr>
        <w:t>.</w:t>
      </w:r>
    </w:p>
    <w:p w14:paraId="05352D8C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64210BC1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2CCD84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7799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679234F2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6F060C3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7799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2E7799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561088A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 п</w:t>
      </w:r>
      <w:r w:rsidRPr="002E7799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5358534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E7799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7E7EA87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799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</w:t>
      </w:r>
      <w:proofErr w:type="gramEnd"/>
      <w:r w:rsidRPr="002E7799">
        <w:rPr>
          <w:rFonts w:ascii="Times New Roman" w:hAnsi="Times New Roman"/>
          <w:sz w:val="24"/>
          <w:szCs w:val="24"/>
        </w:rPr>
        <w:t xml:space="preserve"> Организатор переговоров может не проводить повторные переговоры, а заключить договор с другим участником переговоров.</w:t>
      </w:r>
    </w:p>
    <w:p w14:paraId="5C12FFB4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8881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>12. Условия заключения договора.</w:t>
      </w:r>
    </w:p>
    <w:p w14:paraId="76B8A853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12.1. Договор поставки Товара (далее и ранее по тексту – договор) заключается в соответствии с Гражданским кодексом Республики Беларусь, Постановлением Совета Министров Республики Беларусь от 03.09.2008 г. № 1290 и</w:t>
      </w:r>
      <w:r w:rsidRPr="002E779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документацией, </w:t>
      </w:r>
      <w:r w:rsidRPr="002E779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с учетом предложения победителя </w:t>
      </w:r>
      <w:r w:rsidRPr="002E7799">
        <w:rPr>
          <w:rFonts w:ascii="Times New Roman" w:hAnsi="Times New Roman" w:cs="Times New Roman"/>
          <w:sz w:val="24"/>
          <w:szCs w:val="24"/>
        </w:rPr>
        <w:t xml:space="preserve">переговоров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>в части, не противоречащей настоящей документации.</w:t>
      </w:r>
    </w:p>
    <w:p w14:paraId="251E622E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pacing w:val="-11"/>
          <w:sz w:val="24"/>
          <w:szCs w:val="24"/>
        </w:rPr>
        <w:t xml:space="preserve">12.2.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Договор заключается </w:t>
      </w:r>
      <w:r w:rsidRPr="002E7799">
        <w:rPr>
          <w:rFonts w:ascii="Times New Roman" w:hAnsi="Times New Roman" w:cs="Times New Roman"/>
          <w:sz w:val="24"/>
          <w:szCs w:val="24"/>
        </w:rPr>
        <w:t>в редакции проекта договора, приложенного к настоящей документации.</w:t>
      </w:r>
      <w:r w:rsidRPr="002E7799" w:rsidDel="00B34CD2">
        <w:rPr>
          <w:rFonts w:ascii="Times New Roman" w:hAnsi="Times New Roman" w:cs="Times New Roman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sz w:val="24"/>
          <w:szCs w:val="24"/>
        </w:rPr>
        <w:t>Подписанный Организатором проект будет направлен (предоставлен) победителю переговоров. Срок рассмотрения и подписания договора – 5 дней с момента получения победителем переговоров указанного проекта договора. 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победитель переговоров считается отказавшимся (уклонившимся) от заключения договора.</w:t>
      </w:r>
    </w:p>
    <w:p w14:paraId="19A93317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12.3. Проект договора прилагается к настоящей документации (приложение 3). </w:t>
      </w:r>
      <w:r w:rsidRPr="002E7799">
        <w:rPr>
          <w:rFonts w:ascii="Times New Roman" w:hAnsi="Times New Roman" w:cs="Times New Roman"/>
          <w:bCs/>
          <w:sz w:val="24"/>
          <w:szCs w:val="24"/>
        </w:rPr>
        <w:t>Внесение изменений в проект договора без согласия Организатора не допускается.</w:t>
      </w:r>
    </w:p>
    <w:p w14:paraId="0B19AB9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2E7799">
        <w:rPr>
          <w:rFonts w:ascii="Times New Roman" w:hAnsi="Times New Roman" w:cs="Times New Roman"/>
          <w:bCs/>
          <w:sz w:val="24"/>
          <w:szCs w:val="24"/>
        </w:rPr>
        <w:t xml:space="preserve">В случае отказа (уклонения) победителя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от заключения договора в течение установленного срока,</w:t>
      </w:r>
      <w:proofErr w:type="gramEnd"/>
      <w:r w:rsidRPr="002E7799">
        <w:rPr>
          <w:rFonts w:ascii="Times New Roman" w:hAnsi="Times New Roman" w:cs="Times New Roman"/>
          <w:bCs/>
          <w:sz w:val="24"/>
          <w:szCs w:val="24"/>
        </w:rPr>
        <w:t xml:space="preserve"> участник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E7799">
        <w:rPr>
          <w:rFonts w:ascii="Times New Roman" w:hAnsi="Times New Roman" w:cs="Times New Roman"/>
          <w:sz w:val="24"/>
          <w:szCs w:val="24"/>
        </w:rPr>
        <w:t xml:space="preserve">победитель возмещает реальный ущерб, понесенный Организатором в соответствии с расчетами, представленными </w:t>
      </w:r>
      <w:r w:rsidRPr="002E7799">
        <w:rPr>
          <w:rFonts w:ascii="Times New Roman" w:hAnsi="Times New Roman" w:cs="Times New Roman"/>
          <w:sz w:val="24"/>
          <w:szCs w:val="24"/>
        </w:rPr>
        <w:lastRenderedPageBreak/>
        <w:t>Организатором переговоров, а также уплачивает штраф, предусмотренный п. 12.5. настоящей документации.</w:t>
      </w:r>
    </w:p>
    <w:p w14:paraId="72D75B3F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24"/>
          <w:szCs w:val="24"/>
        </w:rPr>
        <w:t>12.5.</w:t>
      </w:r>
      <w:r w:rsidRPr="002E7799">
        <w:rPr>
          <w:rFonts w:ascii="Times New Roman" w:hAnsi="Times New Roman" w:cs="Times New Roman"/>
          <w:bCs/>
          <w:sz w:val="24"/>
          <w:szCs w:val="24"/>
        </w:rPr>
        <w:tab/>
        <w:t xml:space="preserve">Участник несет ответственность </w:t>
      </w:r>
      <w:r w:rsidRPr="002E7799">
        <w:rPr>
          <w:rFonts w:ascii="Times New Roman" w:hAnsi="Times New Roman" w:cs="Times New Roman"/>
          <w:sz w:val="24"/>
          <w:szCs w:val="24"/>
        </w:rPr>
        <w:t>за свое предложение для переговоров.</w:t>
      </w:r>
    </w:p>
    <w:p w14:paraId="4AD478F8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В случае нарушения обязательств перед Организатором или в случае его 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отказа (уклонения) от заключения договора в течение установленного срока, победитель </w:t>
      </w:r>
      <w:r w:rsidRPr="002E7799">
        <w:rPr>
          <w:rFonts w:ascii="Times New Roman" w:hAnsi="Times New Roman" w:cs="Times New Roman"/>
          <w:sz w:val="24"/>
          <w:szCs w:val="24"/>
        </w:rPr>
        <w:t>переговоров</w:t>
      </w:r>
      <w:r w:rsidRPr="002E77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E7799">
        <w:rPr>
          <w:rFonts w:ascii="Times New Roman" w:hAnsi="Times New Roman" w:cs="Times New Roman"/>
          <w:sz w:val="24"/>
          <w:szCs w:val="24"/>
        </w:rPr>
        <w:t xml:space="preserve">обязан уплатить Организатору штраф в размере 1,5% от цены заказа, компенсировать понесенные Организатором затраты, связанные с проведением переговоров, а также лишается права на возврат конкурсного обеспечения. </w:t>
      </w:r>
    </w:p>
    <w:p w14:paraId="5431B05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45CE53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b/>
          <w:sz w:val="24"/>
          <w:szCs w:val="24"/>
        </w:rPr>
        <w:t>15. Приложения:</w:t>
      </w:r>
    </w:p>
    <w:p w14:paraId="3E08F0C9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1 форма сопроводительного письма участника переговоров;</w:t>
      </w:r>
    </w:p>
    <w:p w14:paraId="780A366B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2 форма таблицы с показателями участников переговоров;</w:t>
      </w:r>
    </w:p>
    <w:p w14:paraId="3AD69A30" w14:textId="77777777" w:rsidR="00D823EA" w:rsidRPr="002E7799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№ 3 проект договора подряда, заключаемого с победителем переговоров.</w:t>
      </w:r>
    </w:p>
    <w:p w14:paraId="55E5EBE4" w14:textId="77777777" w:rsidR="00D823EA" w:rsidRPr="002E7799" w:rsidRDefault="00D823EA" w:rsidP="00D823EA">
      <w:pPr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br w:type="page"/>
      </w:r>
    </w:p>
    <w:p w14:paraId="2CFA6400" w14:textId="77777777" w:rsidR="00F95DB6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977C77" w14:textId="51BFFD4A" w:rsidR="00D823EA" w:rsidRPr="002E7799" w:rsidRDefault="00F95DB6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  <w:r w:rsidR="00D823EA" w:rsidRPr="002E7799">
        <w:rPr>
          <w:rFonts w:ascii="Times New Roman" w:hAnsi="Times New Roman" w:cs="Times New Roman"/>
          <w:sz w:val="24"/>
          <w:szCs w:val="24"/>
        </w:rPr>
        <w:tab/>
      </w:r>
    </w:p>
    <w:p w14:paraId="7E8EDDFC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9E6F70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3C9F5900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Исх. № ___ от _____ 201_ года</w:t>
      </w:r>
    </w:p>
    <w:p w14:paraId="48263B3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DBA0A6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52F4EA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2E8CF6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8699CDB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 В конкурсную комиссию ____________________</w:t>
      </w:r>
    </w:p>
    <w:p w14:paraId="26B3296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247C52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662811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BFF441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Изучив документацию для переговоров, согласны принять участие в переговорах </w:t>
      </w:r>
      <w:r w:rsidRPr="002E7799">
        <w:rPr>
          <w:rFonts w:ascii="Times New Roman" w:hAnsi="Times New Roman" w:cs="Times New Roman"/>
          <w:bCs/>
          <w:sz w:val="24"/>
          <w:szCs w:val="24"/>
        </w:rPr>
        <w:t>по в</w:t>
      </w:r>
      <w:r w:rsidRPr="002E7799">
        <w:rPr>
          <w:rFonts w:ascii="Times New Roman" w:hAnsi="Times New Roman" w:cs="Times New Roman"/>
          <w:sz w:val="24"/>
          <w:szCs w:val="24"/>
        </w:rPr>
        <w:t xml:space="preserve">ыбору поставщика ___________ для объекта: </w:t>
      </w:r>
      <w:r w:rsidRPr="002E7799">
        <w:rPr>
          <w:rFonts w:ascii="Times New Roman" w:eastAsia="Calibri" w:hAnsi="Times New Roman" w:cs="Times New Roman"/>
          <w:sz w:val="24"/>
          <w:szCs w:val="24"/>
        </w:rPr>
        <w:t>«____________».</w:t>
      </w:r>
    </w:p>
    <w:p w14:paraId="2AE4266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2E7799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2E7799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поставки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0DA24DE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2692925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439A3B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24A259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1907BE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799">
        <w:rPr>
          <w:rFonts w:ascii="Times New Roman" w:hAnsi="Times New Roman" w:cs="Times New Roman"/>
          <w:i/>
          <w:sz w:val="24"/>
          <w:szCs w:val="24"/>
        </w:rPr>
        <w:t>_____________________________     _______________________    ______________________</w:t>
      </w:r>
    </w:p>
    <w:p w14:paraId="5EEE1E4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799">
        <w:rPr>
          <w:rFonts w:ascii="Times New Roman" w:hAnsi="Times New Roman" w:cs="Times New Roman"/>
          <w:i/>
          <w:sz w:val="24"/>
          <w:szCs w:val="24"/>
        </w:rPr>
        <w:tab/>
        <w:t xml:space="preserve">      (</w:t>
      </w:r>
      <w:proofErr w:type="gramStart"/>
      <w:r w:rsidRPr="002E7799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2E779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(подпись)                                (Ф.И.О.)</w:t>
      </w:r>
    </w:p>
    <w:p w14:paraId="700CE0C2" w14:textId="4D64D8F9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br w:type="page"/>
      </w:r>
      <w:r w:rsidRPr="002E779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0E4A12C" w14:textId="786771E4" w:rsidR="00F95DB6" w:rsidRPr="002E7799" w:rsidRDefault="00F95DB6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3917778D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452267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E9AF062" w14:textId="77777777" w:rsidR="00D823EA" w:rsidRPr="002E7799" w:rsidRDefault="00D823EA" w:rsidP="00D823EA">
      <w:pPr>
        <w:pStyle w:val="af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2E7799">
        <w:rPr>
          <w:rFonts w:ascii="Times New Roman" w:hAnsi="Times New Roman" w:cs="Times New Roman"/>
          <w:bCs/>
          <w:sz w:val="24"/>
          <w:szCs w:val="24"/>
        </w:rPr>
        <w:t>в</w:t>
      </w:r>
      <w:r w:rsidRPr="002E7799">
        <w:rPr>
          <w:rFonts w:ascii="Times New Roman" w:hAnsi="Times New Roman" w:cs="Times New Roman"/>
          <w:sz w:val="24"/>
          <w:szCs w:val="24"/>
        </w:rPr>
        <w:t>ыбору поставщика ____________ для объекта:</w:t>
      </w:r>
      <w:r w:rsidRPr="002E7799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«__________________________________»</w:t>
      </w:r>
    </w:p>
    <w:p w14:paraId="4904C62E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09"/>
        <w:gridCol w:w="1405"/>
        <w:gridCol w:w="1517"/>
        <w:gridCol w:w="2121"/>
        <w:gridCol w:w="1657"/>
      </w:tblGrid>
      <w:tr w:rsidR="00D823EA" w:rsidRPr="002E7799" w14:paraId="7D24DA69" w14:textId="77777777" w:rsidTr="006E03E9">
        <w:trPr>
          <w:trHeight w:val="301"/>
        </w:trPr>
        <w:tc>
          <w:tcPr>
            <w:tcW w:w="567" w:type="dxa"/>
            <w:vAlign w:val="center"/>
          </w:tcPr>
          <w:p w14:paraId="57339FD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286C4E1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14:paraId="373BCF2B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05" w:type="dxa"/>
          </w:tcPr>
          <w:p w14:paraId="0C877FF6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17" w:type="dxa"/>
            <w:vAlign w:val="center"/>
          </w:tcPr>
          <w:p w14:paraId="4544C3F4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14:paraId="7A1E3B55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единицу с НДС, руб.</w:t>
            </w:r>
          </w:p>
        </w:tc>
        <w:tc>
          <w:tcPr>
            <w:tcW w:w="1657" w:type="dxa"/>
            <w:vAlign w:val="center"/>
          </w:tcPr>
          <w:p w14:paraId="74D727F5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с НДС, руб.</w:t>
            </w:r>
          </w:p>
        </w:tc>
      </w:tr>
      <w:tr w:rsidR="00D823EA" w:rsidRPr="002E7799" w14:paraId="5C61D9CF" w14:textId="77777777" w:rsidTr="006E03E9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A74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4C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35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AB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56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39A2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23EA" w:rsidRPr="002E7799" w14:paraId="66F011FF" w14:textId="77777777" w:rsidTr="006E03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20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193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EFE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0E8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47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84D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EA" w:rsidRPr="002E7799" w14:paraId="65CB3B13" w14:textId="77777777" w:rsidTr="006E03E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55C1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9917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83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0AD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8DB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24B6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A62364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0A884DA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Порядок оплаты Товара: ________________________.</w:t>
      </w:r>
    </w:p>
    <w:p w14:paraId="1BFD6AA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Срок поставки Товара: ___________________.</w:t>
      </w:r>
    </w:p>
    <w:p w14:paraId="63F138C5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Гарантийные сроки на Товар: _____________.</w:t>
      </w:r>
    </w:p>
    <w:p w14:paraId="381BCEE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Количеством осуществленных поставок покупателям-резидентам Республики Беларусь товара, аналогичного предмету заказа: _____________.</w:t>
      </w:r>
    </w:p>
    <w:p w14:paraId="1DDE79D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AF5373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2C53704D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8080C9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07D8F0A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>Приложение: ______________.</w:t>
      </w:r>
    </w:p>
    <w:p w14:paraId="2894F5AF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5A20B32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64946816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E7799">
        <w:rPr>
          <w:rFonts w:ascii="Times New Roman" w:hAnsi="Times New Roman" w:cs="Times New Roman"/>
          <w:sz w:val="24"/>
          <w:szCs w:val="24"/>
        </w:rPr>
        <w:tab/>
        <w:t>Дата</w:t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</w:r>
      <w:r w:rsidRPr="002E779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E7799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14:paraId="2C69F5A0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7800C899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11C8EBE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F9CDDEC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4FFA8AD7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9AD275B" w14:textId="77777777" w:rsidR="00D823EA" w:rsidRPr="002E7799" w:rsidRDefault="00D823EA" w:rsidP="00D823E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5065"/>
      </w:tblGrid>
      <w:tr w:rsidR="00D823EA" w:rsidRPr="002E7799" w14:paraId="6585AD43" w14:textId="77777777" w:rsidTr="006E03E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2CBB25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B848240" w14:textId="77777777" w:rsidR="00D823EA" w:rsidRPr="002E7799" w:rsidRDefault="00D823EA" w:rsidP="006E03E9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54BF47" w14:textId="49B20DE6" w:rsidR="00D823EA" w:rsidRDefault="00D823EA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BFC4E" w14:textId="029B2EAE" w:rsidR="00BF6139" w:rsidRDefault="00BF6139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A83BC" w14:textId="297C7175" w:rsidR="00BF6139" w:rsidRDefault="00BF6139" w:rsidP="00D823EA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CED9D" w14:textId="77777777" w:rsid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37CE11" w14:textId="5938A91A" w:rsidR="00BF6139" w:rsidRP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0E96C0B" w14:textId="77777777" w:rsidR="00BF6139" w:rsidRPr="00BF6139" w:rsidRDefault="00BF6139" w:rsidP="00BF6139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t>к документации для переговоров</w:t>
      </w:r>
    </w:p>
    <w:p w14:paraId="75E2DB4D" w14:textId="77777777" w:rsidR="00BF6139" w:rsidRPr="00BF6139" w:rsidRDefault="00BF6139" w:rsidP="00B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z w:val="24"/>
          <w:szCs w:val="24"/>
        </w:rPr>
        <w:t>(заполняется участником)</w:t>
      </w:r>
    </w:p>
    <w:p w14:paraId="1B041C1A" w14:textId="77777777" w:rsidR="00BF6139" w:rsidRPr="00BF6139" w:rsidRDefault="00BF6139" w:rsidP="00BF61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7B6C021" w14:textId="77777777" w:rsidR="00BF6139" w:rsidRPr="00BF6139" w:rsidRDefault="00BF6139" w:rsidP="00BF6139">
      <w:pPr>
        <w:keepNext/>
        <w:keepLines/>
        <w:spacing w:after="0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BF6139">
        <w:rPr>
          <w:rFonts w:ascii="Times New Roman" w:eastAsiaTheme="majorEastAsia" w:hAnsi="Times New Roman" w:cs="Times New Roman"/>
          <w:sz w:val="24"/>
          <w:szCs w:val="24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08F56BB0" w14:textId="77777777" w:rsidR="00BF6139" w:rsidRPr="00BF6139" w:rsidRDefault="00BF6139" w:rsidP="00BF613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1097"/>
        <w:gridCol w:w="1087"/>
        <w:gridCol w:w="3296"/>
      </w:tblGrid>
      <w:tr w:rsidR="00BF6139" w:rsidRPr="00BF6139" w14:paraId="72AE15FF" w14:textId="77777777" w:rsidTr="006C2404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A30ED2B" w14:textId="67E63DEB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 Наименование и характеристика объекта, виды 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поставленной</w:t>
            </w: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/ 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поставляемой продукции</w:t>
            </w:r>
          </w:p>
          <w:p w14:paraId="5207673B" w14:textId="77777777" w:rsidR="00BF6139" w:rsidRPr="00BF6139" w:rsidRDefault="00BF6139" w:rsidP="00BF6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02FC2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Заказчик</w:t>
            </w:r>
          </w:p>
          <w:p w14:paraId="6504D97A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F96A" w14:textId="1FB6C518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Период выполнения Работ</w:t>
            </w:r>
            <w:r w:rsidR="00181D2D">
              <w:rPr>
                <w:rFonts w:ascii="Times New Roman" w:eastAsia="Times New Roman" w:hAnsi="Times New Roman" w:cs="Times New Roman"/>
                <w:snapToGrid w:val="0"/>
              </w:rPr>
              <w:t>/Поставки</w:t>
            </w:r>
          </w:p>
        </w:tc>
        <w:tc>
          <w:tcPr>
            <w:tcW w:w="3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F926" w14:textId="643DDC19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Поставки</w:t>
            </w: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, руб.</w:t>
            </w:r>
          </w:p>
        </w:tc>
      </w:tr>
      <w:tr w:rsidR="00181D2D" w:rsidRPr="00BF6139" w14:paraId="1E74B2D3" w14:textId="77777777" w:rsidTr="006C2404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8EC6C2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6BC257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0B507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1B667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0C35B1" w14:textId="30D423D0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выполненный собственными силами</w:t>
            </w:r>
          </w:p>
        </w:tc>
      </w:tr>
      <w:tr w:rsidR="00181D2D" w:rsidRPr="00BF6139" w14:paraId="6B51AA4E" w14:textId="77777777" w:rsidTr="006C2404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FD154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27243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A4DB33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79F431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32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3E766B" w14:textId="7A0B3833" w:rsidR="00181D2D" w:rsidRPr="00BF6139" w:rsidRDefault="00181D2D" w:rsidP="00181D2D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</w:tr>
      <w:tr w:rsidR="00BF6139" w:rsidRPr="00BF6139" w14:paraId="7F909AB7" w14:textId="77777777" w:rsidTr="00AA3A91">
        <w:trPr>
          <w:trHeight w:val="173"/>
        </w:trPr>
        <w:tc>
          <w:tcPr>
            <w:tcW w:w="10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F69F5" w14:textId="19BC9F2F" w:rsidR="00BF6139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181D2D">
              <w:rPr>
                <w:rFonts w:ascii="Times New Roman" w:eastAsia="Times New Roman" w:hAnsi="Times New Roman" w:cs="Times New Roman"/>
                <w:snapToGrid w:val="0"/>
              </w:rPr>
              <w:t>Количество осуществленных поставок (р</w:t>
            </w:r>
            <w:r w:rsidR="00BF6139" w:rsidRPr="00BF6139">
              <w:rPr>
                <w:rFonts w:ascii="Times New Roman" w:eastAsia="Times New Roman" w:hAnsi="Times New Roman" w:cs="Times New Roman"/>
                <w:snapToGrid w:val="0"/>
              </w:rPr>
              <w:t>еализованные аналогичные проекты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)</w:t>
            </w:r>
            <w:r w:rsidR="00BF6139" w:rsidRPr="00BF6139">
              <w:rPr>
                <w:rFonts w:ascii="Times New Roman" w:eastAsia="Times New Roman" w:hAnsi="Times New Roman" w:cs="Times New Roman"/>
                <w:snapToGrid w:val="0"/>
              </w:rPr>
              <w:t>:</w:t>
            </w:r>
          </w:p>
        </w:tc>
      </w:tr>
      <w:tr w:rsidR="00181D2D" w:rsidRPr="00BF6139" w14:paraId="58C239F6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C5FF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0F0C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1F6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207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926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1D2D" w:rsidRPr="00BF6139" w14:paraId="3898E826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66E7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3B0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0C34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26C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F0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BF6139" w:rsidRPr="00BF6139" w14:paraId="1CE891F8" w14:textId="77777777" w:rsidTr="00AA3A91">
        <w:trPr>
          <w:trHeight w:val="173"/>
        </w:trPr>
        <w:tc>
          <w:tcPr>
            <w:tcW w:w="1047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ED404" w14:textId="77777777" w:rsidR="00BF6139" w:rsidRPr="00BF6139" w:rsidRDefault="00BF6139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BF6139">
              <w:rPr>
                <w:rFonts w:ascii="Times New Roman" w:eastAsia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181D2D" w:rsidRPr="00BF6139" w14:paraId="6E64FE12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49BE1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D6D5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B03F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5F4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B56D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81D2D" w:rsidRPr="00BF6139" w14:paraId="52006308" w14:textId="77777777" w:rsidTr="006C2404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3F2D3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4CE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72B2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C74B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9798" w14:textId="77777777" w:rsidR="00181D2D" w:rsidRPr="00BF6139" w:rsidRDefault="00181D2D" w:rsidP="00BF613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73E40850" w14:textId="77777777" w:rsidR="00BF6139" w:rsidRPr="00BF6139" w:rsidRDefault="00BF6139" w:rsidP="00BF6139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</w:p>
    <w:p w14:paraId="0E1FE02C" w14:textId="77777777" w:rsidR="00BF6139" w:rsidRPr="00BF6139" w:rsidRDefault="00BF6139" w:rsidP="00BF613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  <w:r w:rsidRPr="00BF6139"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  <w:t>Примечания:</w:t>
      </w:r>
    </w:p>
    <w:p w14:paraId="77E7BC3E" w14:textId="77777777" w:rsidR="00BF6139" w:rsidRPr="00BF6139" w:rsidRDefault="00BF6139" w:rsidP="00BF6139">
      <w:pPr>
        <w:keepNext/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lang w:eastAsia="ru-RU"/>
        </w:rPr>
      </w:pPr>
    </w:p>
    <w:p w14:paraId="102D8293" w14:textId="7B515155" w:rsidR="00BF6139" w:rsidRPr="00BF6139" w:rsidRDefault="00BF6139" w:rsidP="00BF6139">
      <w:pPr>
        <w:keepNext/>
        <w:keepLines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BF6139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10784B2" w14:textId="77777777" w:rsidR="00BF6139" w:rsidRPr="00BF6139" w:rsidRDefault="00BF6139" w:rsidP="00BF6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A781A" w14:textId="77777777" w:rsidR="00BF6139" w:rsidRPr="00BF6139" w:rsidRDefault="00BF6139" w:rsidP="00BF6139">
      <w:pPr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5E7CAD" w14:textId="77777777" w:rsidR="00BF6139" w:rsidRPr="00BF6139" w:rsidRDefault="00BF6139" w:rsidP="00BF6139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</w:rPr>
      </w:pPr>
      <w:r w:rsidRPr="00BF6139">
        <w:rPr>
          <w:rFonts w:ascii="Times New Roman" w:eastAsia="Times New Roman" w:hAnsi="Times New Roman" w:cs="Times New Roman"/>
          <w:snapToGrid w:val="0"/>
        </w:rPr>
        <w:t>_____________________________     _______________________    ______________________</w:t>
      </w:r>
    </w:p>
    <w:p w14:paraId="26195BCA" w14:textId="57792271" w:rsidR="00BF6139" w:rsidRPr="002E7799" w:rsidRDefault="00BF6139" w:rsidP="006C2404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139">
        <w:rPr>
          <w:rFonts w:ascii="Times New Roman" w:eastAsia="Times New Roman" w:hAnsi="Times New Roman" w:cs="Times New Roman"/>
          <w:snapToGrid w:val="0"/>
        </w:rPr>
        <w:tab/>
        <w:t xml:space="preserve">      (</w:t>
      </w:r>
      <w:proofErr w:type="gramStart"/>
      <w:r w:rsidRPr="00BF6139">
        <w:rPr>
          <w:rFonts w:ascii="Times New Roman" w:eastAsia="Times New Roman" w:hAnsi="Times New Roman" w:cs="Times New Roman"/>
          <w:snapToGrid w:val="0"/>
        </w:rPr>
        <w:t xml:space="preserve">должность)   </w:t>
      </w:r>
      <w:proofErr w:type="gramEnd"/>
      <w:r w:rsidRPr="00BF6139">
        <w:rPr>
          <w:rFonts w:ascii="Times New Roman" w:eastAsia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sectPr w:rsidR="00BF6139" w:rsidRPr="002E7799" w:rsidSect="003448A3">
      <w:footerReference w:type="default" r:id="rId15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BB4BD" w14:textId="77777777" w:rsidR="004F6DB3" w:rsidRDefault="004F6DB3" w:rsidP="00D65FD3">
      <w:pPr>
        <w:spacing w:after="0" w:line="240" w:lineRule="auto"/>
      </w:pPr>
      <w:r>
        <w:separator/>
      </w:r>
    </w:p>
  </w:endnote>
  <w:endnote w:type="continuationSeparator" w:id="0">
    <w:p w14:paraId="1FB3523E" w14:textId="77777777" w:rsidR="004F6DB3" w:rsidRDefault="004F6DB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074A37" w14:textId="77777777" w:rsidR="004F6DB3" w:rsidRDefault="004F6DB3" w:rsidP="00D65FD3">
      <w:pPr>
        <w:spacing w:after="0" w:line="240" w:lineRule="auto"/>
      </w:pPr>
      <w:r>
        <w:separator/>
      </w:r>
    </w:p>
  </w:footnote>
  <w:footnote w:type="continuationSeparator" w:id="0">
    <w:p w14:paraId="5C8162A7" w14:textId="77777777" w:rsidR="004F6DB3" w:rsidRDefault="004F6DB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1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9713180">
    <w:abstractNumId w:val="2"/>
  </w:num>
  <w:num w:numId="2" w16cid:durableId="528643161">
    <w:abstractNumId w:val="13"/>
  </w:num>
  <w:num w:numId="3" w16cid:durableId="1779177647">
    <w:abstractNumId w:val="7"/>
  </w:num>
  <w:num w:numId="4" w16cid:durableId="1168759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4371667">
    <w:abstractNumId w:val="14"/>
  </w:num>
  <w:num w:numId="6" w16cid:durableId="1816333771">
    <w:abstractNumId w:val="17"/>
  </w:num>
  <w:num w:numId="7" w16cid:durableId="569458656">
    <w:abstractNumId w:val="8"/>
  </w:num>
  <w:num w:numId="8" w16cid:durableId="1536430552">
    <w:abstractNumId w:val="12"/>
  </w:num>
  <w:num w:numId="9" w16cid:durableId="1240945334">
    <w:abstractNumId w:val="6"/>
  </w:num>
  <w:num w:numId="10" w16cid:durableId="673218102">
    <w:abstractNumId w:val="10"/>
  </w:num>
  <w:num w:numId="11" w16cid:durableId="1004359980">
    <w:abstractNumId w:val="0"/>
  </w:num>
  <w:num w:numId="12" w16cid:durableId="1661418939">
    <w:abstractNumId w:val="3"/>
  </w:num>
  <w:num w:numId="13" w16cid:durableId="1472598354">
    <w:abstractNumId w:val="11"/>
  </w:num>
  <w:num w:numId="14" w16cid:durableId="316612850">
    <w:abstractNumId w:val="15"/>
  </w:num>
  <w:num w:numId="15" w16cid:durableId="799567479">
    <w:abstractNumId w:val="4"/>
  </w:num>
  <w:num w:numId="16" w16cid:durableId="979698787">
    <w:abstractNumId w:val="5"/>
  </w:num>
  <w:num w:numId="17" w16cid:durableId="225844278">
    <w:abstractNumId w:val="9"/>
  </w:num>
  <w:num w:numId="18" w16cid:durableId="1794401173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05691"/>
    <w:rsid w:val="0001241C"/>
    <w:rsid w:val="00020F7C"/>
    <w:rsid w:val="00023B09"/>
    <w:rsid w:val="000246D2"/>
    <w:rsid w:val="000318BA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65C9A"/>
    <w:rsid w:val="000705CA"/>
    <w:rsid w:val="0007446C"/>
    <w:rsid w:val="000749C9"/>
    <w:rsid w:val="00075940"/>
    <w:rsid w:val="000903FC"/>
    <w:rsid w:val="0009790E"/>
    <w:rsid w:val="000A0247"/>
    <w:rsid w:val="000A1657"/>
    <w:rsid w:val="000A30E0"/>
    <w:rsid w:val="000A3944"/>
    <w:rsid w:val="000B2347"/>
    <w:rsid w:val="000B4A19"/>
    <w:rsid w:val="000B66F9"/>
    <w:rsid w:val="000C0436"/>
    <w:rsid w:val="000C22B0"/>
    <w:rsid w:val="000C7070"/>
    <w:rsid w:val="000C737B"/>
    <w:rsid w:val="000D1B79"/>
    <w:rsid w:val="000D58DB"/>
    <w:rsid w:val="000D7316"/>
    <w:rsid w:val="000E18A9"/>
    <w:rsid w:val="000E64CA"/>
    <w:rsid w:val="000E755B"/>
    <w:rsid w:val="000F0E1A"/>
    <w:rsid w:val="000F2B3B"/>
    <w:rsid w:val="00100D4E"/>
    <w:rsid w:val="001021EB"/>
    <w:rsid w:val="00107E00"/>
    <w:rsid w:val="00112B47"/>
    <w:rsid w:val="00114B5E"/>
    <w:rsid w:val="001200ED"/>
    <w:rsid w:val="00120F2B"/>
    <w:rsid w:val="00124601"/>
    <w:rsid w:val="0013214B"/>
    <w:rsid w:val="0013646D"/>
    <w:rsid w:val="00136DFA"/>
    <w:rsid w:val="00140041"/>
    <w:rsid w:val="0014285C"/>
    <w:rsid w:val="00142D4A"/>
    <w:rsid w:val="00156508"/>
    <w:rsid w:val="00162844"/>
    <w:rsid w:val="00165AD1"/>
    <w:rsid w:val="00166C31"/>
    <w:rsid w:val="00173458"/>
    <w:rsid w:val="00176291"/>
    <w:rsid w:val="001763A1"/>
    <w:rsid w:val="00181D2D"/>
    <w:rsid w:val="001856AF"/>
    <w:rsid w:val="00186D05"/>
    <w:rsid w:val="001A298F"/>
    <w:rsid w:val="001A3E26"/>
    <w:rsid w:val="001A5119"/>
    <w:rsid w:val="001A5A72"/>
    <w:rsid w:val="001A5EA7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F321D"/>
    <w:rsid w:val="00210D97"/>
    <w:rsid w:val="00216218"/>
    <w:rsid w:val="00222229"/>
    <w:rsid w:val="00223DA9"/>
    <w:rsid w:val="002254F0"/>
    <w:rsid w:val="002300E8"/>
    <w:rsid w:val="00231557"/>
    <w:rsid w:val="002369AC"/>
    <w:rsid w:val="0025063B"/>
    <w:rsid w:val="00250814"/>
    <w:rsid w:val="00251AF2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813C2"/>
    <w:rsid w:val="00281A1B"/>
    <w:rsid w:val="0028274D"/>
    <w:rsid w:val="00292819"/>
    <w:rsid w:val="00296CED"/>
    <w:rsid w:val="002A71A0"/>
    <w:rsid w:val="002B46B5"/>
    <w:rsid w:val="002B6D12"/>
    <w:rsid w:val="002B7698"/>
    <w:rsid w:val="002B7731"/>
    <w:rsid w:val="002C182B"/>
    <w:rsid w:val="002C3BF5"/>
    <w:rsid w:val="002C4C4F"/>
    <w:rsid w:val="002D0012"/>
    <w:rsid w:val="002D1AEE"/>
    <w:rsid w:val="002D2FF0"/>
    <w:rsid w:val="002D3E8D"/>
    <w:rsid w:val="002E1C62"/>
    <w:rsid w:val="002E3DA6"/>
    <w:rsid w:val="002E5E7A"/>
    <w:rsid w:val="002E7799"/>
    <w:rsid w:val="002F4000"/>
    <w:rsid w:val="002F78F4"/>
    <w:rsid w:val="002F7F02"/>
    <w:rsid w:val="0030048A"/>
    <w:rsid w:val="0030192E"/>
    <w:rsid w:val="0030477C"/>
    <w:rsid w:val="00305E1A"/>
    <w:rsid w:val="00310447"/>
    <w:rsid w:val="00311553"/>
    <w:rsid w:val="00311FD1"/>
    <w:rsid w:val="00312685"/>
    <w:rsid w:val="003155C8"/>
    <w:rsid w:val="00327E2D"/>
    <w:rsid w:val="00330E7E"/>
    <w:rsid w:val="003401B8"/>
    <w:rsid w:val="0034059C"/>
    <w:rsid w:val="003413CA"/>
    <w:rsid w:val="0034341E"/>
    <w:rsid w:val="00344342"/>
    <w:rsid w:val="003448A3"/>
    <w:rsid w:val="00345F8B"/>
    <w:rsid w:val="00356C5D"/>
    <w:rsid w:val="0036186D"/>
    <w:rsid w:val="00363B65"/>
    <w:rsid w:val="00365416"/>
    <w:rsid w:val="00372159"/>
    <w:rsid w:val="003723C3"/>
    <w:rsid w:val="00382AB5"/>
    <w:rsid w:val="003838F5"/>
    <w:rsid w:val="00385E9E"/>
    <w:rsid w:val="00391E9D"/>
    <w:rsid w:val="00393ACF"/>
    <w:rsid w:val="003A0077"/>
    <w:rsid w:val="003A2936"/>
    <w:rsid w:val="003A72C8"/>
    <w:rsid w:val="003B0A0C"/>
    <w:rsid w:val="003B0B14"/>
    <w:rsid w:val="003B1A6C"/>
    <w:rsid w:val="003B22D0"/>
    <w:rsid w:val="003B486B"/>
    <w:rsid w:val="003B7C92"/>
    <w:rsid w:val="003C230F"/>
    <w:rsid w:val="003C3ECB"/>
    <w:rsid w:val="003C545F"/>
    <w:rsid w:val="003C7A5B"/>
    <w:rsid w:val="003C7AFA"/>
    <w:rsid w:val="003D1816"/>
    <w:rsid w:val="003D1CEF"/>
    <w:rsid w:val="003D6066"/>
    <w:rsid w:val="003E0C88"/>
    <w:rsid w:val="003E32FF"/>
    <w:rsid w:val="003E7A0F"/>
    <w:rsid w:val="003F3C4E"/>
    <w:rsid w:val="00401B65"/>
    <w:rsid w:val="00402A61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77B5"/>
    <w:rsid w:val="00440F18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6919"/>
    <w:rsid w:val="00467AE9"/>
    <w:rsid w:val="00472937"/>
    <w:rsid w:val="00476CFC"/>
    <w:rsid w:val="00483FB3"/>
    <w:rsid w:val="00484AA0"/>
    <w:rsid w:val="00485C96"/>
    <w:rsid w:val="00485E5F"/>
    <w:rsid w:val="00491C13"/>
    <w:rsid w:val="004940C5"/>
    <w:rsid w:val="0049569A"/>
    <w:rsid w:val="00497E5D"/>
    <w:rsid w:val="004A0950"/>
    <w:rsid w:val="004A4E0F"/>
    <w:rsid w:val="004A58B4"/>
    <w:rsid w:val="004B46CB"/>
    <w:rsid w:val="004B49AB"/>
    <w:rsid w:val="004B6C20"/>
    <w:rsid w:val="004C6AF4"/>
    <w:rsid w:val="004D1140"/>
    <w:rsid w:val="004E234A"/>
    <w:rsid w:val="004E5036"/>
    <w:rsid w:val="004F09D7"/>
    <w:rsid w:val="004F3DFD"/>
    <w:rsid w:val="004F6DB3"/>
    <w:rsid w:val="0050123B"/>
    <w:rsid w:val="00507F4F"/>
    <w:rsid w:val="0051495B"/>
    <w:rsid w:val="00516ADC"/>
    <w:rsid w:val="0052052B"/>
    <w:rsid w:val="005209E0"/>
    <w:rsid w:val="005302EF"/>
    <w:rsid w:val="0053110A"/>
    <w:rsid w:val="005362E9"/>
    <w:rsid w:val="00540B3A"/>
    <w:rsid w:val="005416AE"/>
    <w:rsid w:val="005455EE"/>
    <w:rsid w:val="00553C18"/>
    <w:rsid w:val="0055560B"/>
    <w:rsid w:val="00555E5A"/>
    <w:rsid w:val="0055611B"/>
    <w:rsid w:val="005561C3"/>
    <w:rsid w:val="0056306E"/>
    <w:rsid w:val="0056589F"/>
    <w:rsid w:val="00565A00"/>
    <w:rsid w:val="00565B2F"/>
    <w:rsid w:val="00572E2C"/>
    <w:rsid w:val="00582992"/>
    <w:rsid w:val="00586E84"/>
    <w:rsid w:val="00590651"/>
    <w:rsid w:val="00591B93"/>
    <w:rsid w:val="005970E7"/>
    <w:rsid w:val="005A01B6"/>
    <w:rsid w:val="005A2EC3"/>
    <w:rsid w:val="005B10DF"/>
    <w:rsid w:val="005B1D1C"/>
    <w:rsid w:val="005B321E"/>
    <w:rsid w:val="005B51C5"/>
    <w:rsid w:val="005B5E7D"/>
    <w:rsid w:val="005B612B"/>
    <w:rsid w:val="005C3544"/>
    <w:rsid w:val="005C3788"/>
    <w:rsid w:val="005D0022"/>
    <w:rsid w:val="005D5B04"/>
    <w:rsid w:val="005D7D93"/>
    <w:rsid w:val="005E212C"/>
    <w:rsid w:val="005F04DB"/>
    <w:rsid w:val="005F2031"/>
    <w:rsid w:val="005F2EF2"/>
    <w:rsid w:val="005F5380"/>
    <w:rsid w:val="006004F6"/>
    <w:rsid w:val="00601BFB"/>
    <w:rsid w:val="00616BD8"/>
    <w:rsid w:val="00616C3C"/>
    <w:rsid w:val="00617F88"/>
    <w:rsid w:val="0062434A"/>
    <w:rsid w:val="00624BDF"/>
    <w:rsid w:val="00626AE9"/>
    <w:rsid w:val="00634D42"/>
    <w:rsid w:val="00640148"/>
    <w:rsid w:val="00641B4E"/>
    <w:rsid w:val="00642C41"/>
    <w:rsid w:val="006469AD"/>
    <w:rsid w:val="006502BC"/>
    <w:rsid w:val="0065233C"/>
    <w:rsid w:val="00661F7B"/>
    <w:rsid w:val="00672B98"/>
    <w:rsid w:val="00681A98"/>
    <w:rsid w:val="006A037A"/>
    <w:rsid w:val="006A5E32"/>
    <w:rsid w:val="006B0B4F"/>
    <w:rsid w:val="006B3116"/>
    <w:rsid w:val="006B59AD"/>
    <w:rsid w:val="006C2404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F1BD6"/>
    <w:rsid w:val="006F5B39"/>
    <w:rsid w:val="00700EFF"/>
    <w:rsid w:val="00710373"/>
    <w:rsid w:val="00714318"/>
    <w:rsid w:val="00714EC1"/>
    <w:rsid w:val="00714F3C"/>
    <w:rsid w:val="00726FFB"/>
    <w:rsid w:val="00731354"/>
    <w:rsid w:val="0073280B"/>
    <w:rsid w:val="00741E48"/>
    <w:rsid w:val="00755EB4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B72DC"/>
    <w:rsid w:val="007C5445"/>
    <w:rsid w:val="007D6D40"/>
    <w:rsid w:val="007D77F2"/>
    <w:rsid w:val="007D7EC6"/>
    <w:rsid w:val="007E022E"/>
    <w:rsid w:val="007E0AE7"/>
    <w:rsid w:val="007E3319"/>
    <w:rsid w:val="007E38BC"/>
    <w:rsid w:val="007E4646"/>
    <w:rsid w:val="007E4CC4"/>
    <w:rsid w:val="007F45BC"/>
    <w:rsid w:val="007F6535"/>
    <w:rsid w:val="00805336"/>
    <w:rsid w:val="00805417"/>
    <w:rsid w:val="00806B23"/>
    <w:rsid w:val="00806F37"/>
    <w:rsid w:val="00807785"/>
    <w:rsid w:val="00814996"/>
    <w:rsid w:val="00815C19"/>
    <w:rsid w:val="008167DD"/>
    <w:rsid w:val="00817442"/>
    <w:rsid w:val="008177DA"/>
    <w:rsid w:val="00821037"/>
    <w:rsid w:val="00821ED9"/>
    <w:rsid w:val="0082533F"/>
    <w:rsid w:val="00826C1A"/>
    <w:rsid w:val="0083393C"/>
    <w:rsid w:val="00833A36"/>
    <w:rsid w:val="008349A7"/>
    <w:rsid w:val="00841CAE"/>
    <w:rsid w:val="008427A8"/>
    <w:rsid w:val="00844371"/>
    <w:rsid w:val="00845EE9"/>
    <w:rsid w:val="0085081E"/>
    <w:rsid w:val="008530D4"/>
    <w:rsid w:val="00854454"/>
    <w:rsid w:val="008569A5"/>
    <w:rsid w:val="00857C98"/>
    <w:rsid w:val="00874588"/>
    <w:rsid w:val="00875455"/>
    <w:rsid w:val="00880D71"/>
    <w:rsid w:val="00884986"/>
    <w:rsid w:val="00885A2B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03F"/>
    <w:rsid w:val="008B52D3"/>
    <w:rsid w:val="008C1A57"/>
    <w:rsid w:val="008C5912"/>
    <w:rsid w:val="008D2425"/>
    <w:rsid w:val="008D2F33"/>
    <w:rsid w:val="008D3747"/>
    <w:rsid w:val="008D688C"/>
    <w:rsid w:val="008D7E25"/>
    <w:rsid w:val="008E2867"/>
    <w:rsid w:val="008E3809"/>
    <w:rsid w:val="008E3843"/>
    <w:rsid w:val="008E6983"/>
    <w:rsid w:val="008E76B3"/>
    <w:rsid w:val="008F23AF"/>
    <w:rsid w:val="008F258B"/>
    <w:rsid w:val="008F7B49"/>
    <w:rsid w:val="00901D7A"/>
    <w:rsid w:val="009045F8"/>
    <w:rsid w:val="00911530"/>
    <w:rsid w:val="00913728"/>
    <w:rsid w:val="0091630C"/>
    <w:rsid w:val="00920A2B"/>
    <w:rsid w:val="00922AE5"/>
    <w:rsid w:val="00925F84"/>
    <w:rsid w:val="00927025"/>
    <w:rsid w:val="00930CD8"/>
    <w:rsid w:val="00934785"/>
    <w:rsid w:val="00942B20"/>
    <w:rsid w:val="009456EA"/>
    <w:rsid w:val="00957ED7"/>
    <w:rsid w:val="00961311"/>
    <w:rsid w:val="00971C18"/>
    <w:rsid w:val="00975585"/>
    <w:rsid w:val="0098581E"/>
    <w:rsid w:val="00986976"/>
    <w:rsid w:val="009872A1"/>
    <w:rsid w:val="0099104D"/>
    <w:rsid w:val="00994476"/>
    <w:rsid w:val="009A1C92"/>
    <w:rsid w:val="009A32D7"/>
    <w:rsid w:val="009B1A7D"/>
    <w:rsid w:val="009B6EC0"/>
    <w:rsid w:val="009D37C4"/>
    <w:rsid w:val="009D7594"/>
    <w:rsid w:val="009E03C9"/>
    <w:rsid w:val="009E11D5"/>
    <w:rsid w:val="009E48A8"/>
    <w:rsid w:val="009E5CBF"/>
    <w:rsid w:val="009E7805"/>
    <w:rsid w:val="009F1547"/>
    <w:rsid w:val="00A0123C"/>
    <w:rsid w:val="00A03246"/>
    <w:rsid w:val="00A05EE8"/>
    <w:rsid w:val="00A12565"/>
    <w:rsid w:val="00A2255B"/>
    <w:rsid w:val="00A258A7"/>
    <w:rsid w:val="00A41B44"/>
    <w:rsid w:val="00A45B0C"/>
    <w:rsid w:val="00A4636C"/>
    <w:rsid w:val="00A508EE"/>
    <w:rsid w:val="00A5397B"/>
    <w:rsid w:val="00A6189B"/>
    <w:rsid w:val="00A62268"/>
    <w:rsid w:val="00A66374"/>
    <w:rsid w:val="00A70D8C"/>
    <w:rsid w:val="00A72918"/>
    <w:rsid w:val="00A81DAD"/>
    <w:rsid w:val="00A83777"/>
    <w:rsid w:val="00A854AE"/>
    <w:rsid w:val="00A86C54"/>
    <w:rsid w:val="00A875AA"/>
    <w:rsid w:val="00A876D6"/>
    <w:rsid w:val="00A87B86"/>
    <w:rsid w:val="00A924C2"/>
    <w:rsid w:val="00AA0F4B"/>
    <w:rsid w:val="00AA1C28"/>
    <w:rsid w:val="00AA68A4"/>
    <w:rsid w:val="00AA7685"/>
    <w:rsid w:val="00AB0724"/>
    <w:rsid w:val="00AB12DE"/>
    <w:rsid w:val="00AB2960"/>
    <w:rsid w:val="00AB5BF3"/>
    <w:rsid w:val="00AC1ECA"/>
    <w:rsid w:val="00AC4367"/>
    <w:rsid w:val="00AC4C8A"/>
    <w:rsid w:val="00AC57A2"/>
    <w:rsid w:val="00AC5938"/>
    <w:rsid w:val="00AD337F"/>
    <w:rsid w:val="00AD33D0"/>
    <w:rsid w:val="00AD3EAE"/>
    <w:rsid w:val="00AD69BF"/>
    <w:rsid w:val="00AE114D"/>
    <w:rsid w:val="00AE27EF"/>
    <w:rsid w:val="00AE7D9C"/>
    <w:rsid w:val="00AE7F13"/>
    <w:rsid w:val="00AF29D6"/>
    <w:rsid w:val="00AF69B1"/>
    <w:rsid w:val="00B05AF0"/>
    <w:rsid w:val="00B06E57"/>
    <w:rsid w:val="00B10721"/>
    <w:rsid w:val="00B12061"/>
    <w:rsid w:val="00B16F26"/>
    <w:rsid w:val="00B2297F"/>
    <w:rsid w:val="00B26733"/>
    <w:rsid w:val="00B2762C"/>
    <w:rsid w:val="00B331A3"/>
    <w:rsid w:val="00B37571"/>
    <w:rsid w:val="00B45F8E"/>
    <w:rsid w:val="00B464B4"/>
    <w:rsid w:val="00B505F6"/>
    <w:rsid w:val="00B50605"/>
    <w:rsid w:val="00B52830"/>
    <w:rsid w:val="00B57B73"/>
    <w:rsid w:val="00B63991"/>
    <w:rsid w:val="00B65322"/>
    <w:rsid w:val="00B65D8A"/>
    <w:rsid w:val="00B66BE0"/>
    <w:rsid w:val="00B70128"/>
    <w:rsid w:val="00B73AF1"/>
    <w:rsid w:val="00B73CE2"/>
    <w:rsid w:val="00B746D9"/>
    <w:rsid w:val="00B77139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A4891"/>
    <w:rsid w:val="00BB0CC2"/>
    <w:rsid w:val="00BB0F8A"/>
    <w:rsid w:val="00BB0FD7"/>
    <w:rsid w:val="00BB454D"/>
    <w:rsid w:val="00BB63FE"/>
    <w:rsid w:val="00BB7C1A"/>
    <w:rsid w:val="00BC16E4"/>
    <w:rsid w:val="00BC6E72"/>
    <w:rsid w:val="00BD19B7"/>
    <w:rsid w:val="00BE05DC"/>
    <w:rsid w:val="00BE150F"/>
    <w:rsid w:val="00BE293C"/>
    <w:rsid w:val="00BE4D97"/>
    <w:rsid w:val="00BE6653"/>
    <w:rsid w:val="00BE6E2F"/>
    <w:rsid w:val="00BE6FF4"/>
    <w:rsid w:val="00BF6139"/>
    <w:rsid w:val="00C020AE"/>
    <w:rsid w:val="00C04555"/>
    <w:rsid w:val="00C11491"/>
    <w:rsid w:val="00C12727"/>
    <w:rsid w:val="00C14D84"/>
    <w:rsid w:val="00C150C6"/>
    <w:rsid w:val="00C20EC7"/>
    <w:rsid w:val="00C418A3"/>
    <w:rsid w:val="00C447B9"/>
    <w:rsid w:val="00C4549A"/>
    <w:rsid w:val="00C47953"/>
    <w:rsid w:val="00C54F90"/>
    <w:rsid w:val="00C60B84"/>
    <w:rsid w:val="00C618D8"/>
    <w:rsid w:val="00C62FB3"/>
    <w:rsid w:val="00C63367"/>
    <w:rsid w:val="00C63E0C"/>
    <w:rsid w:val="00C64F60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657B"/>
    <w:rsid w:val="00C97281"/>
    <w:rsid w:val="00CA101E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6941"/>
    <w:rsid w:val="00CE0BD9"/>
    <w:rsid w:val="00CE195A"/>
    <w:rsid w:val="00CE1BB7"/>
    <w:rsid w:val="00D06ADD"/>
    <w:rsid w:val="00D10E59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735"/>
    <w:rsid w:val="00D579BC"/>
    <w:rsid w:val="00D57F5A"/>
    <w:rsid w:val="00D60EAF"/>
    <w:rsid w:val="00D639E0"/>
    <w:rsid w:val="00D63C02"/>
    <w:rsid w:val="00D64101"/>
    <w:rsid w:val="00D65FD3"/>
    <w:rsid w:val="00D73CB4"/>
    <w:rsid w:val="00D811EC"/>
    <w:rsid w:val="00D823EA"/>
    <w:rsid w:val="00D82CA1"/>
    <w:rsid w:val="00D84A40"/>
    <w:rsid w:val="00D94D62"/>
    <w:rsid w:val="00D9704E"/>
    <w:rsid w:val="00DA2925"/>
    <w:rsid w:val="00DB1E31"/>
    <w:rsid w:val="00DB4ABF"/>
    <w:rsid w:val="00DB6978"/>
    <w:rsid w:val="00DB7A70"/>
    <w:rsid w:val="00DC16D9"/>
    <w:rsid w:val="00DC4A00"/>
    <w:rsid w:val="00DC4D4A"/>
    <w:rsid w:val="00DC701A"/>
    <w:rsid w:val="00DD090A"/>
    <w:rsid w:val="00DD1D32"/>
    <w:rsid w:val="00DD5553"/>
    <w:rsid w:val="00DD7A7D"/>
    <w:rsid w:val="00DE3FDF"/>
    <w:rsid w:val="00DF6DD6"/>
    <w:rsid w:val="00E013D3"/>
    <w:rsid w:val="00E13075"/>
    <w:rsid w:val="00E13093"/>
    <w:rsid w:val="00E148D9"/>
    <w:rsid w:val="00E14933"/>
    <w:rsid w:val="00E2098A"/>
    <w:rsid w:val="00E22014"/>
    <w:rsid w:val="00E325A2"/>
    <w:rsid w:val="00E36DCB"/>
    <w:rsid w:val="00E40751"/>
    <w:rsid w:val="00E40F5F"/>
    <w:rsid w:val="00E476D7"/>
    <w:rsid w:val="00E5045E"/>
    <w:rsid w:val="00E507C5"/>
    <w:rsid w:val="00E53B00"/>
    <w:rsid w:val="00E5413C"/>
    <w:rsid w:val="00E54B40"/>
    <w:rsid w:val="00E565A4"/>
    <w:rsid w:val="00E61909"/>
    <w:rsid w:val="00E65712"/>
    <w:rsid w:val="00E85AB1"/>
    <w:rsid w:val="00E91D2A"/>
    <w:rsid w:val="00E9412B"/>
    <w:rsid w:val="00E95009"/>
    <w:rsid w:val="00EA2A05"/>
    <w:rsid w:val="00EA3391"/>
    <w:rsid w:val="00EA41B0"/>
    <w:rsid w:val="00EA7593"/>
    <w:rsid w:val="00EA7E97"/>
    <w:rsid w:val="00EB0FD8"/>
    <w:rsid w:val="00EB7CEE"/>
    <w:rsid w:val="00EC56B5"/>
    <w:rsid w:val="00EC76B4"/>
    <w:rsid w:val="00ED0F4E"/>
    <w:rsid w:val="00ED1A45"/>
    <w:rsid w:val="00ED3D8B"/>
    <w:rsid w:val="00EE425D"/>
    <w:rsid w:val="00EF0A96"/>
    <w:rsid w:val="00EF0AC6"/>
    <w:rsid w:val="00EF1436"/>
    <w:rsid w:val="00EF1DF6"/>
    <w:rsid w:val="00EF5804"/>
    <w:rsid w:val="00F051D5"/>
    <w:rsid w:val="00F119D3"/>
    <w:rsid w:val="00F12837"/>
    <w:rsid w:val="00F14283"/>
    <w:rsid w:val="00F16FA2"/>
    <w:rsid w:val="00F20BEE"/>
    <w:rsid w:val="00F21049"/>
    <w:rsid w:val="00F2372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76D4"/>
    <w:rsid w:val="00F80A48"/>
    <w:rsid w:val="00F80EF9"/>
    <w:rsid w:val="00F824CB"/>
    <w:rsid w:val="00F839A8"/>
    <w:rsid w:val="00F936EB"/>
    <w:rsid w:val="00F95DB6"/>
    <w:rsid w:val="00F961AF"/>
    <w:rsid w:val="00F97CEC"/>
    <w:rsid w:val="00F97E16"/>
    <w:rsid w:val="00FA0A14"/>
    <w:rsid w:val="00FA465D"/>
    <w:rsid w:val="00FA72F1"/>
    <w:rsid w:val="00FB023C"/>
    <w:rsid w:val="00FB4321"/>
    <w:rsid w:val="00FB64B6"/>
    <w:rsid w:val="00FC004C"/>
    <w:rsid w:val="00FC3934"/>
    <w:rsid w:val="00FC5B03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paragraph" w:customStyle="1" w:styleId="aff7">
    <w:basedOn w:val="a0"/>
    <w:next w:val="afc"/>
    <w:uiPriority w:val="99"/>
    <w:rsid w:val="00A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rnapovich@a-100.b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abotin@a-100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-100development.by/tender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arnapovich@a-100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3" ma:contentTypeDescription="Создание документа." ma:contentTypeScope="" ma:versionID="c40d959c428c1ff84b5ff8d146b164c0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2ca40c81cbb049520221c5bace0d0053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5CD81C-F2D7-4196-AAC2-B5CCF6E5B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Тарнапович Татьяна</cp:lastModifiedBy>
  <cp:revision>82</cp:revision>
  <cp:lastPrinted>2019-10-28T14:29:00Z</cp:lastPrinted>
  <dcterms:created xsi:type="dcterms:W3CDTF">2022-01-31T10:50:00Z</dcterms:created>
  <dcterms:modified xsi:type="dcterms:W3CDTF">2024-04-15T07:51:00Z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